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D93F40" w:rsidTr="007B4F75">
        <w:tc>
          <w:tcPr>
            <w:tcW w:w="7799" w:type="dxa"/>
            <w:shd w:val="clear" w:color="auto" w:fill="auto"/>
          </w:tcPr>
          <w:p w:rsidR="00530291" w:rsidRPr="00D93F40" w:rsidRDefault="00530291" w:rsidP="00D93F40">
            <w:pPr>
              <w:spacing w:after="0" w:line="240" w:lineRule="auto"/>
              <w:jc w:val="both"/>
              <w:rPr>
                <w:rFonts w:ascii="Times New Roman" w:hAnsi="Times New Roman" w:cs="Times New Roman"/>
                <w:sz w:val="16"/>
                <w:szCs w:val="16"/>
                <w:lang w:val="en-US"/>
              </w:rPr>
            </w:pPr>
            <w:r w:rsidRPr="00D93F40">
              <w:rPr>
                <w:rFonts w:ascii="Times New Roman" w:hAnsi="Times New Roman" w:cs="Times New Roman"/>
                <w:sz w:val="16"/>
                <w:szCs w:val="16"/>
              </w:rPr>
              <w:t>eJournal Ilmu Hubun</w:t>
            </w:r>
            <w:r w:rsidR="00752712" w:rsidRPr="00D93F40">
              <w:rPr>
                <w:rFonts w:ascii="Times New Roman" w:hAnsi="Times New Roman" w:cs="Times New Roman"/>
                <w:sz w:val="16"/>
                <w:szCs w:val="16"/>
              </w:rPr>
              <w:t>gan Internasional,  201</w:t>
            </w:r>
            <w:r w:rsidR="008C002E" w:rsidRPr="00D93F40">
              <w:rPr>
                <w:rFonts w:ascii="Times New Roman" w:hAnsi="Times New Roman" w:cs="Times New Roman"/>
                <w:sz w:val="16"/>
                <w:szCs w:val="16"/>
                <w:lang w:val="en-US"/>
              </w:rPr>
              <w:t>8</w:t>
            </w:r>
            <w:r w:rsidR="00752712" w:rsidRPr="00D93F40">
              <w:rPr>
                <w:rFonts w:ascii="Times New Roman" w:hAnsi="Times New Roman" w:cs="Times New Roman"/>
                <w:sz w:val="16"/>
                <w:szCs w:val="16"/>
              </w:rPr>
              <w:t xml:space="preserve">, </w:t>
            </w:r>
            <w:r w:rsidR="008C002E" w:rsidRPr="00D93F40">
              <w:rPr>
                <w:rFonts w:ascii="Times New Roman" w:hAnsi="Times New Roman" w:cs="Times New Roman"/>
                <w:sz w:val="16"/>
                <w:szCs w:val="16"/>
                <w:lang w:val="en-US"/>
              </w:rPr>
              <w:t>6</w:t>
            </w:r>
            <w:r w:rsidR="00003A8A" w:rsidRPr="00D93F40">
              <w:rPr>
                <w:rFonts w:ascii="Times New Roman" w:hAnsi="Times New Roman" w:cs="Times New Roman"/>
                <w:sz w:val="16"/>
                <w:szCs w:val="16"/>
                <w:lang w:val="en-US"/>
              </w:rPr>
              <w:t xml:space="preserve"> </w:t>
            </w:r>
            <w:r w:rsidR="00752712" w:rsidRPr="00D93F40">
              <w:rPr>
                <w:rFonts w:ascii="Times New Roman" w:hAnsi="Times New Roman" w:cs="Times New Roman"/>
                <w:sz w:val="16"/>
                <w:szCs w:val="16"/>
              </w:rPr>
              <w:t>(</w:t>
            </w:r>
            <w:r w:rsidR="008C002E" w:rsidRPr="00D93F40">
              <w:rPr>
                <w:rFonts w:ascii="Times New Roman" w:hAnsi="Times New Roman" w:cs="Times New Roman"/>
                <w:sz w:val="16"/>
                <w:szCs w:val="16"/>
                <w:lang w:val="en-US"/>
              </w:rPr>
              <w:t>3</w:t>
            </w:r>
            <w:r w:rsidR="00752712" w:rsidRPr="00D93F40">
              <w:rPr>
                <w:rFonts w:ascii="Times New Roman" w:hAnsi="Times New Roman" w:cs="Times New Roman"/>
                <w:sz w:val="16"/>
                <w:szCs w:val="16"/>
              </w:rPr>
              <w:t xml:space="preserve">) </w:t>
            </w:r>
            <w:r w:rsidR="006970E7" w:rsidRPr="00D93F40">
              <w:rPr>
                <w:rFonts w:ascii="Times New Roman" w:hAnsi="Times New Roman" w:cs="Times New Roman"/>
                <w:sz w:val="16"/>
                <w:szCs w:val="16"/>
                <w:lang w:val="en-US"/>
              </w:rPr>
              <w:t>1</w:t>
            </w:r>
            <w:r w:rsidR="00BF4BA6">
              <w:rPr>
                <w:rFonts w:ascii="Times New Roman" w:hAnsi="Times New Roman" w:cs="Times New Roman"/>
                <w:sz w:val="16"/>
                <w:szCs w:val="16"/>
                <w:lang w:val="en-US"/>
              </w:rPr>
              <w:t>247</w:t>
            </w:r>
            <w:r w:rsidR="006970E7" w:rsidRPr="00D93F40">
              <w:rPr>
                <w:rFonts w:ascii="Times New Roman" w:hAnsi="Times New Roman" w:cs="Times New Roman"/>
                <w:sz w:val="16"/>
                <w:szCs w:val="16"/>
                <w:lang w:val="en-US"/>
              </w:rPr>
              <w:t>-1</w:t>
            </w:r>
            <w:r w:rsidR="00CC023E" w:rsidRPr="00D93F40">
              <w:rPr>
                <w:rFonts w:ascii="Times New Roman" w:hAnsi="Times New Roman" w:cs="Times New Roman"/>
                <w:sz w:val="16"/>
                <w:szCs w:val="16"/>
                <w:lang w:val="en-US"/>
              </w:rPr>
              <w:t>2</w:t>
            </w:r>
            <w:r w:rsidR="00BF4BA6">
              <w:rPr>
                <w:rFonts w:ascii="Times New Roman" w:hAnsi="Times New Roman" w:cs="Times New Roman"/>
                <w:sz w:val="16"/>
                <w:szCs w:val="16"/>
                <w:lang w:val="en-US"/>
              </w:rPr>
              <w:t>58</w:t>
            </w:r>
          </w:p>
          <w:p w:rsidR="00530291" w:rsidRPr="00D93F40" w:rsidRDefault="007B4F75" w:rsidP="00D93F40">
            <w:pPr>
              <w:spacing w:after="0" w:line="240" w:lineRule="auto"/>
              <w:rPr>
                <w:rFonts w:ascii="Times New Roman" w:hAnsi="Times New Roman" w:cs="Times New Roman"/>
                <w:sz w:val="23"/>
                <w:szCs w:val="23"/>
                <w:lang w:val="en-US"/>
              </w:rPr>
            </w:pPr>
            <w:r w:rsidRPr="00D93F40">
              <w:rPr>
                <w:rFonts w:ascii="Times New Roman" w:hAnsi="Times New Roman" w:cs="Times New Roman"/>
                <w:sz w:val="16"/>
                <w:szCs w:val="16"/>
              </w:rPr>
              <w:t>ISSN</w:t>
            </w:r>
            <w:r w:rsidRPr="00D93F40">
              <w:rPr>
                <w:rFonts w:ascii="Times New Roman" w:hAnsi="Times New Roman" w:cs="Times New Roman"/>
                <w:sz w:val="16"/>
                <w:szCs w:val="16"/>
                <w:lang w:val="en-US"/>
              </w:rPr>
              <w:t xml:space="preserve"> </w:t>
            </w:r>
            <w:r w:rsidR="00530291" w:rsidRPr="00D93F40">
              <w:rPr>
                <w:rFonts w:ascii="Times New Roman" w:hAnsi="Times New Roman" w:cs="Times New Roman"/>
                <w:sz w:val="16"/>
                <w:szCs w:val="16"/>
              </w:rPr>
              <w:t>2477-2623 (online), ISSN 2477-2615 (print), ejournal.hi.fisip-unmul.ac.id</w:t>
            </w:r>
            <w:r w:rsidR="00530291" w:rsidRPr="00D93F40">
              <w:rPr>
                <w:rFonts w:ascii="Times New Roman" w:hAnsi="Times New Roman" w:cs="Times New Roman"/>
                <w:sz w:val="16"/>
                <w:szCs w:val="16"/>
              </w:rPr>
              <w:br/>
              <w:t>© Copyright  201</w:t>
            </w:r>
            <w:r w:rsidR="002101BC" w:rsidRPr="00D93F40">
              <w:rPr>
                <w:rFonts w:ascii="Times New Roman" w:hAnsi="Times New Roman" w:cs="Times New Roman"/>
                <w:sz w:val="16"/>
                <w:szCs w:val="16"/>
                <w:lang w:val="en-US"/>
              </w:rPr>
              <w:t>8</w:t>
            </w:r>
          </w:p>
        </w:tc>
      </w:tr>
    </w:tbl>
    <w:p w:rsidR="00530291" w:rsidRPr="00D93F40" w:rsidRDefault="00530291" w:rsidP="00D93F40">
      <w:pPr>
        <w:pStyle w:val="FootnoteText"/>
        <w:jc w:val="both"/>
        <w:rPr>
          <w:rFonts w:ascii="Times New Roman" w:hAnsi="Times New Roman" w:cs="Times New Roman"/>
          <w:sz w:val="23"/>
          <w:szCs w:val="23"/>
        </w:rPr>
      </w:pPr>
    </w:p>
    <w:p w:rsidR="00FA2ABB" w:rsidRPr="00D93F40" w:rsidRDefault="00C52C32" w:rsidP="00D93F40">
      <w:pPr>
        <w:tabs>
          <w:tab w:val="left" w:pos="1731"/>
        </w:tabs>
        <w:spacing w:after="0" w:line="240" w:lineRule="auto"/>
        <w:jc w:val="both"/>
        <w:rPr>
          <w:rFonts w:ascii="Times New Roman" w:hAnsi="Times New Roman" w:cs="Times New Roman"/>
          <w:b/>
          <w:sz w:val="23"/>
          <w:szCs w:val="23"/>
        </w:rPr>
      </w:pPr>
      <w:r w:rsidRPr="00D93F40">
        <w:rPr>
          <w:rFonts w:ascii="Times New Roman" w:hAnsi="Times New Roman" w:cs="Times New Roman"/>
          <w:b/>
          <w:sz w:val="23"/>
          <w:szCs w:val="23"/>
        </w:rPr>
        <w:tab/>
      </w:r>
    </w:p>
    <w:p w:rsidR="005728DE" w:rsidRDefault="00D93F40" w:rsidP="005728DE">
      <w:pPr>
        <w:spacing w:after="0" w:line="240" w:lineRule="auto"/>
        <w:jc w:val="center"/>
        <w:rPr>
          <w:rFonts w:ascii="Times New Roman" w:hAnsi="Times New Roman" w:cs="Times New Roman"/>
          <w:b/>
          <w:bCs/>
          <w:i/>
          <w:sz w:val="28"/>
          <w:szCs w:val="28"/>
          <w:lang w:val="en-US"/>
        </w:rPr>
      </w:pPr>
      <w:r w:rsidRPr="005728DE">
        <w:rPr>
          <w:rFonts w:ascii="Times New Roman" w:hAnsi="Times New Roman" w:cs="Times New Roman"/>
          <w:b/>
          <w:bCs/>
          <w:sz w:val="28"/>
          <w:szCs w:val="28"/>
        </w:rPr>
        <w:t>PERAN</w:t>
      </w:r>
      <w:r w:rsidRPr="005728DE">
        <w:rPr>
          <w:rFonts w:ascii="Times New Roman" w:hAnsi="Times New Roman" w:cs="Times New Roman"/>
          <w:b/>
          <w:bCs/>
          <w:sz w:val="28"/>
          <w:szCs w:val="28"/>
          <w:lang w:val="en-US"/>
        </w:rPr>
        <w:t xml:space="preserve"> </w:t>
      </w:r>
      <w:r w:rsidRPr="005728DE">
        <w:rPr>
          <w:rFonts w:ascii="Times New Roman" w:hAnsi="Times New Roman" w:cs="Times New Roman"/>
          <w:b/>
          <w:bCs/>
          <w:i/>
          <w:sz w:val="28"/>
          <w:szCs w:val="28"/>
        </w:rPr>
        <w:t xml:space="preserve">ASEAN HUMAN ASSISTANCE CENTRE </w:t>
      </w:r>
    </w:p>
    <w:p w:rsidR="00D93F40" w:rsidRPr="005728DE" w:rsidRDefault="00D93F40" w:rsidP="005728DE">
      <w:pPr>
        <w:spacing w:after="0" w:line="240" w:lineRule="auto"/>
        <w:jc w:val="center"/>
        <w:rPr>
          <w:rFonts w:ascii="Times New Roman" w:hAnsi="Times New Roman" w:cs="Times New Roman"/>
          <w:b/>
          <w:bCs/>
          <w:sz w:val="28"/>
          <w:szCs w:val="28"/>
        </w:rPr>
      </w:pPr>
      <w:r w:rsidRPr="005728DE">
        <w:rPr>
          <w:rFonts w:ascii="Times New Roman" w:hAnsi="Times New Roman" w:cs="Times New Roman"/>
          <w:b/>
          <w:bCs/>
          <w:i/>
          <w:sz w:val="28"/>
          <w:szCs w:val="28"/>
        </w:rPr>
        <w:t>(AHA CENTRE)</w:t>
      </w:r>
      <w:r w:rsidRPr="005728DE">
        <w:rPr>
          <w:rFonts w:ascii="Times New Roman" w:hAnsi="Times New Roman" w:cs="Times New Roman"/>
          <w:b/>
          <w:bCs/>
          <w:sz w:val="28"/>
          <w:szCs w:val="28"/>
        </w:rPr>
        <w:t xml:space="preserve"> DALAM  PENANGGULANGAN BENCANA GEMPA BUMI MYANMAR TAHUN 2012</w:t>
      </w:r>
    </w:p>
    <w:p w:rsidR="00AD3C1C" w:rsidRPr="00D93F40" w:rsidRDefault="00AD3C1C" w:rsidP="00D93F40">
      <w:pPr>
        <w:spacing w:after="0" w:line="240" w:lineRule="auto"/>
        <w:jc w:val="center"/>
        <w:rPr>
          <w:rFonts w:ascii="Times New Roman" w:hAnsi="Times New Roman" w:cs="Times New Roman"/>
          <w:b/>
          <w:bCs/>
          <w:sz w:val="28"/>
          <w:szCs w:val="28"/>
          <w:lang w:val="en-US"/>
        </w:rPr>
      </w:pPr>
    </w:p>
    <w:p w:rsidR="00355171" w:rsidRPr="006F4760" w:rsidRDefault="00D93F40" w:rsidP="00D93F40">
      <w:pPr>
        <w:pStyle w:val="FootnoteText"/>
        <w:jc w:val="center"/>
        <w:rPr>
          <w:rFonts w:ascii="Times New Roman" w:hAnsi="Times New Roman" w:cs="Times New Roman"/>
          <w:b/>
          <w:sz w:val="24"/>
          <w:szCs w:val="24"/>
        </w:rPr>
      </w:pPr>
      <w:r w:rsidRPr="006F4760">
        <w:rPr>
          <w:rFonts w:ascii="Times New Roman" w:hAnsi="Times New Roman" w:cs="Times New Roman"/>
          <w:b/>
          <w:sz w:val="24"/>
          <w:szCs w:val="24"/>
        </w:rPr>
        <w:t>Ushamah</w:t>
      </w:r>
      <w:r w:rsidRPr="006F4760">
        <w:rPr>
          <w:rStyle w:val="FootnoteReference"/>
          <w:rFonts w:ascii="Times New Roman" w:hAnsi="Times New Roman" w:cs="Times New Roman"/>
          <w:b/>
          <w:sz w:val="24"/>
          <w:szCs w:val="24"/>
        </w:rPr>
        <w:footnoteReference w:id="2"/>
      </w:r>
    </w:p>
    <w:p w:rsidR="002A7166" w:rsidRPr="006F4760" w:rsidRDefault="002A7166" w:rsidP="00D93F40">
      <w:pPr>
        <w:spacing w:after="0" w:line="240" w:lineRule="auto"/>
        <w:jc w:val="center"/>
        <w:rPr>
          <w:rFonts w:ascii="Times New Roman" w:hAnsi="Times New Roman" w:cs="Times New Roman"/>
          <w:b/>
          <w:sz w:val="24"/>
          <w:szCs w:val="24"/>
          <w:lang w:val="en-US"/>
        </w:rPr>
      </w:pPr>
      <w:r w:rsidRPr="006F4760">
        <w:rPr>
          <w:rFonts w:ascii="Times New Roman" w:hAnsi="Times New Roman" w:cs="Times New Roman"/>
          <w:b/>
          <w:sz w:val="24"/>
          <w:szCs w:val="24"/>
        </w:rPr>
        <w:t xml:space="preserve">Nim. </w:t>
      </w:r>
      <w:r w:rsidR="00D93F40" w:rsidRPr="006F4760">
        <w:rPr>
          <w:rFonts w:ascii="Times New Roman" w:hAnsi="Times New Roman" w:cs="Times New Roman"/>
          <w:b/>
          <w:sz w:val="24"/>
          <w:szCs w:val="24"/>
        </w:rPr>
        <w:t>1202045050</w:t>
      </w:r>
    </w:p>
    <w:p w:rsidR="00D40071" w:rsidRPr="00D93F40" w:rsidRDefault="00D40071" w:rsidP="00D93F40">
      <w:pPr>
        <w:spacing w:after="0" w:line="240" w:lineRule="auto"/>
        <w:jc w:val="center"/>
        <w:rPr>
          <w:rFonts w:ascii="Times New Roman" w:hAnsi="Times New Roman" w:cs="Times New Roman"/>
          <w:b/>
          <w:sz w:val="23"/>
          <w:szCs w:val="23"/>
        </w:rPr>
      </w:pPr>
    </w:p>
    <w:p w:rsidR="004D3533" w:rsidRPr="00D93F40" w:rsidRDefault="004D3533" w:rsidP="00D93F40">
      <w:pPr>
        <w:spacing w:after="0" w:line="240" w:lineRule="auto"/>
        <w:jc w:val="center"/>
        <w:rPr>
          <w:rFonts w:ascii="Times New Roman" w:hAnsi="Times New Roman" w:cs="Times New Roman"/>
          <w:b/>
          <w:sz w:val="23"/>
          <w:szCs w:val="23"/>
        </w:rPr>
      </w:pPr>
    </w:p>
    <w:p w:rsidR="008B6D1E" w:rsidRPr="00D93F40" w:rsidRDefault="00136092" w:rsidP="00D93F40">
      <w:pPr>
        <w:spacing w:after="0" w:line="240" w:lineRule="auto"/>
        <w:jc w:val="center"/>
        <w:rPr>
          <w:rFonts w:ascii="Times New Roman" w:hAnsi="Times New Roman" w:cs="Times New Roman"/>
          <w:b/>
          <w:i/>
          <w:sz w:val="23"/>
          <w:szCs w:val="23"/>
        </w:rPr>
      </w:pPr>
      <w:r w:rsidRPr="00D93F40">
        <w:rPr>
          <w:rFonts w:ascii="Times New Roman" w:hAnsi="Times New Roman" w:cs="Times New Roman"/>
          <w:b/>
          <w:i/>
          <w:sz w:val="23"/>
          <w:szCs w:val="23"/>
        </w:rPr>
        <w:t>Abstract</w:t>
      </w:r>
    </w:p>
    <w:p w:rsidR="00D93F40" w:rsidRPr="00D93F40" w:rsidRDefault="00D93F40" w:rsidP="00D93F40">
      <w:pPr>
        <w:spacing w:after="0" w:line="240" w:lineRule="auto"/>
        <w:jc w:val="both"/>
        <w:rPr>
          <w:rFonts w:ascii="Times New Roman" w:hAnsi="Times New Roman" w:cs="Times New Roman"/>
          <w:i/>
          <w:iCs/>
          <w:color w:val="000000"/>
        </w:rPr>
      </w:pPr>
      <w:r w:rsidRPr="00D93F40">
        <w:rPr>
          <w:rFonts w:ascii="Times New Roman" w:hAnsi="Times New Roman" w:cs="Times New Roman"/>
          <w:i/>
          <w:iCs/>
          <w:color w:val="000000"/>
        </w:rPr>
        <w:t xml:space="preserve">Myanmar hit by an earthquake in 2012. AHA Centre as a disaster management of  ASEAN region directly intervened in assisting the process of disaster relief. The purpose of this research was to explain </w:t>
      </w:r>
      <w:r w:rsidRPr="00D93F40">
        <w:rPr>
          <w:rFonts w:ascii="Times New Roman" w:eastAsia="Calibri" w:hAnsi="Times New Roman" w:cs="Times New Roman"/>
          <w:i/>
          <w:iCs/>
          <w:color w:val="000000"/>
        </w:rPr>
        <w:t>AHA Centre counter measured the earthquake which accured in Myanmar in the year of 2012</w:t>
      </w:r>
      <w:r w:rsidRPr="00D93F40">
        <w:rPr>
          <w:rFonts w:ascii="Times New Roman" w:hAnsi="Times New Roman" w:cs="Times New Roman"/>
          <w:i/>
          <w:iCs/>
          <w:color w:val="000000"/>
        </w:rPr>
        <w:t xml:space="preserve">. The type of research is descriptive, tehnicque of data analyze is qualitative and use secondary data sourced from internet and library research. To explain </w:t>
      </w:r>
      <w:r w:rsidRPr="00D93F40">
        <w:rPr>
          <w:rFonts w:ascii="Times New Roman" w:eastAsia="Calibri" w:hAnsi="Times New Roman" w:cs="Times New Roman"/>
          <w:i/>
          <w:iCs/>
          <w:color w:val="000000"/>
        </w:rPr>
        <w:t>AHA Centre counter measured the earthquake which accured in Myanmar in the year of 2012</w:t>
      </w:r>
      <w:r w:rsidRPr="00D93F40">
        <w:rPr>
          <w:rFonts w:ascii="Times New Roman" w:hAnsi="Times New Roman" w:cs="Times New Roman"/>
          <w:i/>
          <w:iCs/>
          <w:color w:val="000000"/>
        </w:rPr>
        <w:t>, the researcher use the role of international organizations theory by Biddle and Biddle and the concept of Disaster Management.The results show that the role of AHA Center in Myanmar earthquake disaster relief in 2012 is divided into 2, as facilitator and communicator. In his role as a facilitator AHA Center ran its role in 2 stages, during the disaster and post disaster. During the disaster AHA Center has responded well by facilitated the assistance provided by other countries as well as from the AHA Center itself which is channeled to the Myanmar side. As a communicator, AHA Center played a role in disseminated information about the earthquake that occurred to member countries of AHA Center and non-member countries of AHA Center.</w:t>
      </w:r>
    </w:p>
    <w:p w:rsidR="00AA1165" w:rsidRPr="00D93F40" w:rsidRDefault="00AA1165" w:rsidP="00D93F40">
      <w:pPr>
        <w:spacing w:after="0" w:line="240" w:lineRule="auto"/>
        <w:ind w:right="37"/>
        <w:jc w:val="both"/>
        <w:rPr>
          <w:rFonts w:ascii="Times New Roman" w:hAnsi="Times New Roman" w:cs="Times New Roman"/>
          <w:b/>
          <w:i/>
          <w:sz w:val="23"/>
          <w:szCs w:val="23"/>
          <w:lang w:val="en-US"/>
        </w:rPr>
      </w:pPr>
    </w:p>
    <w:p w:rsidR="00251DC7" w:rsidRPr="00D93F40" w:rsidRDefault="002A7166" w:rsidP="00D93F40">
      <w:pPr>
        <w:spacing w:after="0" w:line="240" w:lineRule="auto"/>
        <w:ind w:right="37"/>
        <w:jc w:val="both"/>
        <w:rPr>
          <w:rFonts w:ascii="Times New Roman" w:hAnsi="Times New Roman" w:cs="Times New Roman"/>
          <w:bCs/>
          <w:i/>
          <w:iCs/>
          <w:sz w:val="23"/>
          <w:szCs w:val="23"/>
          <w:lang w:val="en-US"/>
        </w:rPr>
      </w:pPr>
      <w:r w:rsidRPr="00D93F40">
        <w:rPr>
          <w:rFonts w:ascii="Times New Roman" w:hAnsi="Times New Roman" w:cs="Times New Roman"/>
          <w:b/>
          <w:i/>
          <w:sz w:val="23"/>
          <w:szCs w:val="23"/>
        </w:rPr>
        <w:t xml:space="preserve">Keywords: </w:t>
      </w:r>
      <w:r w:rsidR="00D93F40" w:rsidRPr="00D93F40">
        <w:rPr>
          <w:rFonts w:ascii="Times New Roman" w:hAnsi="Times New Roman" w:cs="Times New Roman"/>
          <w:i/>
        </w:rPr>
        <w:t>ASEAN Human Assistance Centre, Earthquake, Myanmar.</w:t>
      </w:r>
    </w:p>
    <w:p w:rsidR="00352316" w:rsidRPr="00D93F40" w:rsidRDefault="00352316" w:rsidP="00D93F40">
      <w:pPr>
        <w:spacing w:after="0" w:line="240" w:lineRule="auto"/>
        <w:ind w:right="37"/>
        <w:jc w:val="both"/>
        <w:rPr>
          <w:rFonts w:ascii="Times New Roman" w:hAnsi="Times New Roman" w:cs="Times New Roman"/>
          <w:i/>
          <w:sz w:val="23"/>
          <w:szCs w:val="23"/>
          <w:lang w:val="en-US"/>
        </w:rPr>
      </w:pPr>
    </w:p>
    <w:p w:rsidR="00A463B8" w:rsidRPr="00D93F40" w:rsidRDefault="00A463B8" w:rsidP="00D93F40">
      <w:pPr>
        <w:spacing w:after="0" w:line="240" w:lineRule="auto"/>
        <w:ind w:right="37"/>
        <w:jc w:val="both"/>
        <w:rPr>
          <w:rFonts w:ascii="Times New Roman" w:hAnsi="Times New Roman" w:cs="Times New Roman"/>
          <w:b/>
          <w:sz w:val="23"/>
          <w:szCs w:val="23"/>
        </w:rPr>
      </w:pPr>
      <w:r w:rsidRPr="00D93F40">
        <w:rPr>
          <w:rFonts w:ascii="Times New Roman" w:hAnsi="Times New Roman" w:cs="Times New Roman"/>
          <w:b/>
          <w:sz w:val="23"/>
          <w:szCs w:val="23"/>
        </w:rPr>
        <w:t>Pendahuluan</w:t>
      </w:r>
    </w:p>
    <w:p w:rsidR="00D93F40" w:rsidRPr="00D93F40" w:rsidRDefault="00D93F40" w:rsidP="00D93F40">
      <w:pPr>
        <w:pStyle w:val="FootnoteText"/>
        <w:jc w:val="both"/>
        <w:rPr>
          <w:rFonts w:ascii="Times New Roman" w:hAnsi="Times New Roman" w:cs="Times New Roman"/>
          <w:sz w:val="24"/>
          <w:szCs w:val="24"/>
        </w:rPr>
      </w:pPr>
      <w:r w:rsidRPr="00D93F40">
        <w:rPr>
          <w:rFonts w:ascii="Times New Roman" w:hAnsi="Times New Roman" w:cs="Times New Roman"/>
          <w:iCs/>
          <w:sz w:val="24"/>
          <w:szCs w:val="24"/>
        </w:rPr>
        <w:t>Asia Tenggara adalah kawasan yang mempunyai potensi bencana alam relatif tinggi dibandingkan dengan kawasan-kawasan yang lain. Hal ini disebabkan</w:t>
      </w:r>
      <w:r w:rsidRPr="00D93F40">
        <w:rPr>
          <w:rFonts w:ascii="Times New Roman" w:hAnsi="Times New Roman" w:cs="Times New Roman"/>
          <w:iCs/>
          <w:sz w:val="24"/>
          <w:szCs w:val="24"/>
          <w:lang w:val="en-US"/>
        </w:rPr>
        <w:t xml:space="preserve"> wilayah Asia Tenggara</w:t>
      </w:r>
      <w:r w:rsidRPr="00D93F40">
        <w:rPr>
          <w:rFonts w:ascii="Times New Roman" w:hAnsi="Times New Roman" w:cs="Times New Roman"/>
          <w:iCs/>
          <w:sz w:val="24"/>
          <w:szCs w:val="24"/>
        </w:rPr>
        <w:t xml:space="preserve"> yang </w:t>
      </w:r>
      <w:r w:rsidRPr="00D93F40">
        <w:rPr>
          <w:rFonts w:ascii="Times New Roman" w:hAnsi="Times New Roman" w:cs="Times New Roman"/>
          <w:iCs/>
          <w:sz w:val="24"/>
          <w:szCs w:val="24"/>
          <w:lang w:val="en-US"/>
        </w:rPr>
        <w:t>terletak pada pertemuan tiga lempeng besar bumi, yaitulempeng</w:t>
      </w:r>
      <w:r w:rsidRPr="00D93F40">
        <w:rPr>
          <w:rFonts w:ascii="Times New Roman" w:hAnsi="Times New Roman" w:cs="Times New Roman"/>
          <w:iCs/>
          <w:sz w:val="24"/>
          <w:szCs w:val="24"/>
        </w:rPr>
        <w:t xml:space="preserve"> Pasifik,</w:t>
      </w:r>
      <w:r w:rsidRPr="00D93F40">
        <w:rPr>
          <w:rFonts w:ascii="Times New Roman" w:hAnsi="Times New Roman" w:cs="Times New Roman"/>
          <w:iCs/>
          <w:sz w:val="24"/>
          <w:szCs w:val="24"/>
          <w:lang w:val="en-US"/>
        </w:rPr>
        <w:t xml:space="preserve"> lempeng Eurasia, Indo-Australia</w:t>
      </w:r>
      <w:r w:rsidRPr="00D93F40">
        <w:rPr>
          <w:rFonts w:ascii="Times New Roman" w:hAnsi="Times New Roman" w:cs="Times New Roman"/>
          <w:iCs/>
          <w:sz w:val="24"/>
          <w:szCs w:val="24"/>
        </w:rPr>
        <w:t xml:space="preserve"> dan jugaberada dalam jalur </w:t>
      </w:r>
      <w:r w:rsidRPr="00D93F40">
        <w:rPr>
          <w:rFonts w:ascii="Times New Roman" w:hAnsi="Times New Roman" w:cs="Times New Roman"/>
          <w:i/>
          <w:iCs/>
          <w:sz w:val="24"/>
          <w:szCs w:val="24"/>
        </w:rPr>
        <w:t>The Pasific Ring of Fire</w:t>
      </w:r>
      <w:r w:rsidRPr="00D93F40">
        <w:rPr>
          <w:rFonts w:ascii="Times New Roman" w:hAnsi="Times New Roman" w:cs="Times New Roman"/>
          <w:iCs/>
          <w:sz w:val="24"/>
          <w:szCs w:val="24"/>
        </w:rPr>
        <w:t xml:space="preserve"> (Cincin Api Pasifik), yang merupakan jalur rangkaian gunung api aktif di dunia. Cincin api Pasifik membentang diantara subduksi (Subduksi adalah zona berupa jalur tumbukan antar lempeng benua dengan lempeng dasar samudra) maupun pemisahan lempeng Pasifik dengan lempeng Indo-Australia, lempeng Eurasia, lempeng Amerika Utara dan lempeng Nazca yang bertabrakan dengan lempeng Amerika Selatan yang membentang dari mulai pantai barat Amerika Selatan, berlanjut ke pantai barat Amerika Utara, melingkar </w:t>
      </w:r>
      <w:r w:rsidRPr="00D93F40">
        <w:rPr>
          <w:rFonts w:ascii="Times New Roman" w:hAnsi="Times New Roman" w:cs="Times New Roman"/>
          <w:iCs/>
          <w:sz w:val="24"/>
          <w:szCs w:val="24"/>
        </w:rPr>
        <w:lastRenderedPageBreak/>
        <w:t xml:space="preserve">ke Kanada, semenanjung Kamsatschka, Jepang, Indonesia, Selandia baru dan kepulauan di Pasifik Selatan. </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Dari berbagai bencana yang terjadi di wilayah ASEAN, gempa bumi menjadi bencana yang paling sering terjadi. Dari tahun 1987 sampai tahun 2016 tercatat telah terjadi 96 aktifitas gempa di ASEAN, dimana Indonesia, Filipina, dan Myanmar menjadi negara yang paling sering dilanda gempa selama rentan waktu tersebut. (www.twitter.com/AHACentre diakses tanggal 15April 2018.)Secara geografis, Myanmar terletak di bagian selatan pegunungan Himalaya dan di sisi timur dari Samudera Hindia. Myanmar menjadi rawan gempa karena terletak di salah satu dari dua sabuk gempa utama dunia, yang dikenal sebagai Sabuk Alpine-Himalaya.</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eastAsia="Calibri" w:hAnsi="Times New Roman" w:cs="Times New Roman"/>
          <w:lang w:eastAsia="zh-CN"/>
        </w:rPr>
        <w:t>Gempa bumi yang menyebabkan banyak korban adalah gempa yang terjadi di Innwa pada tahun 1839 dan gempa yang terjadi di Near Khyan pada tahun 1930. Mereka masing-masing menyebabkan beberapa ratus kematian. Gempa bumi tidak hanya menyebabkan korban, tetapi juga berdampak ekonomi pada masyarakat. Satu kematian dan USD 1 juta (0,006% dari PDB) dalam kerugian dicatat untuk gempa bumi yang terjadi di Bagan pada tahun 1975. Sekitar 70 kematian dan USD 4 juta (0,004% dari PDB) dalam kerugian dicatat untuk gempa terjadi di Tachilek di 2011.</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pStyle w:val="FootnoteText"/>
        <w:jc w:val="both"/>
        <w:rPr>
          <w:rFonts w:ascii="Times New Roman" w:hAnsi="Times New Roman" w:cs="Times New Roman"/>
          <w:iCs/>
          <w:sz w:val="24"/>
          <w:szCs w:val="24"/>
          <w:lang w:val="en-US"/>
        </w:rPr>
      </w:pPr>
      <w:r w:rsidRPr="00D93F40">
        <w:rPr>
          <w:rFonts w:ascii="Times New Roman" w:hAnsi="Times New Roman" w:cs="Times New Roman"/>
          <w:iCs/>
          <w:sz w:val="24"/>
          <w:szCs w:val="24"/>
        </w:rPr>
        <w:t>Salah satu gempa besar yang pernah melanda Myanmar adalah gempa yang terjadi pada tanggal 11 November pukul 07:42 (waktu setempat) Tahun 2012, gempa tersebut berkekuatan 6.8 Skala Richter. Pusat gempa terletak pada 45 mil utara dari Shwe Bo dan sekitar 82 mil utara dari kota Mandalay . (</w:t>
      </w:r>
      <w:r w:rsidRPr="00D93F40">
        <w:rPr>
          <w:rFonts w:ascii="Times New Roman" w:hAnsi="Times New Roman" w:cs="Times New Roman"/>
          <w:sz w:val="24"/>
          <w:szCs w:val="24"/>
        </w:rPr>
        <w:t>www.earthquake.usgs.gov. Diakses tanggal 25 Agustus 2016.</w:t>
      </w:r>
      <w:r w:rsidRPr="00D93F40">
        <w:rPr>
          <w:rFonts w:ascii="Times New Roman" w:hAnsi="Times New Roman" w:cs="Times New Roman"/>
          <w:iCs/>
          <w:sz w:val="24"/>
          <w:szCs w:val="24"/>
        </w:rPr>
        <w:t>)</w:t>
      </w:r>
      <w:r w:rsidRPr="00D93F40">
        <w:rPr>
          <w:rFonts w:ascii="Times New Roman" w:hAnsi="Times New Roman" w:cs="Times New Roman"/>
          <w:iCs/>
          <w:sz w:val="24"/>
          <w:szCs w:val="24"/>
          <w:lang w:val="en-US"/>
        </w:rPr>
        <w:t xml:space="preserve">. Berdasarkan laporan dari departemen </w:t>
      </w:r>
      <w:r w:rsidRPr="00D93F40">
        <w:rPr>
          <w:rFonts w:ascii="Times New Roman" w:hAnsi="Times New Roman" w:cs="Times New Roman"/>
          <w:i/>
          <w:iCs/>
          <w:sz w:val="24"/>
          <w:szCs w:val="24"/>
          <w:lang w:val="en-US"/>
        </w:rPr>
        <w:t>Relief and Resettlement Departement</w:t>
      </w:r>
      <w:r w:rsidRPr="00D93F40">
        <w:rPr>
          <w:rFonts w:ascii="Times New Roman" w:hAnsi="Times New Roman" w:cs="Times New Roman"/>
          <w:iCs/>
          <w:sz w:val="24"/>
          <w:szCs w:val="24"/>
          <w:lang w:val="en-US"/>
        </w:rPr>
        <w:t xml:space="preserve"> (RRD) dari dinas sosial Myanmar, kerusakan terjadi sebagian besar terjadi di daerah Mandalay dan Sagaing. Gempa ini menjadi gempa terbesar ketiga yang terjadi setelah tahun 1975 dan 2011.</w:t>
      </w:r>
    </w:p>
    <w:p w:rsidR="00D93F40" w:rsidRPr="00D93F40" w:rsidRDefault="00D93F40" w:rsidP="00D93F40">
      <w:pPr>
        <w:pStyle w:val="FootnoteText"/>
        <w:tabs>
          <w:tab w:val="left" w:pos="4761"/>
        </w:tabs>
        <w:jc w:val="both"/>
        <w:rPr>
          <w:rFonts w:ascii="Times New Roman" w:hAnsi="Times New Roman" w:cs="Times New Roman"/>
          <w:iCs/>
          <w:sz w:val="24"/>
          <w:szCs w:val="24"/>
          <w:lang w:val="en-US"/>
        </w:rPr>
      </w:pPr>
      <w:r w:rsidRPr="00D93F40">
        <w:rPr>
          <w:rFonts w:ascii="Times New Roman" w:hAnsi="Times New Roman" w:cs="Times New Roman"/>
          <w:iCs/>
          <w:sz w:val="24"/>
          <w:szCs w:val="24"/>
          <w:lang w:val="en-US"/>
        </w:rPr>
        <w:tab/>
      </w:r>
    </w:p>
    <w:p w:rsidR="00D93F40" w:rsidRPr="00D93F40" w:rsidRDefault="00D93F40" w:rsidP="00D93F40">
      <w:pPr>
        <w:pStyle w:val="FootnoteText"/>
        <w:jc w:val="both"/>
        <w:rPr>
          <w:rFonts w:ascii="Times New Roman" w:hAnsi="Times New Roman" w:cs="Times New Roman"/>
          <w:iCs/>
          <w:sz w:val="24"/>
          <w:szCs w:val="24"/>
          <w:lang w:val="en-US"/>
        </w:rPr>
      </w:pPr>
      <w:r w:rsidRPr="00D93F40">
        <w:rPr>
          <w:rFonts w:ascii="Times New Roman" w:hAnsi="Times New Roman" w:cs="Times New Roman"/>
          <w:iCs/>
          <w:sz w:val="24"/>
          <w:szCs w:val="24"/>
          <w:lang w:val="en-US"/>
        </w:rPr>
        <w:t xml:space="preserve">Laporan awal </w:t>
      </w:r>
      <w:r w:rsidRPr="00D93F40">
        <w:rPr>
          <w:rFonts w:ascii="Times New Roman" w:hAnsi="Times New Roman" w:cs="Times New Roman"/>
          <w:i/>
          <w:iCs/>
          <w:sz w:val="24"/>
          <w:szCs w:val="24"/>
          <w:lang w:val="en-US"/>
        </w:rPr>
        <w:t>ASEAN Disaster Info Network</w:t>
      </w:r>
      <w:r w:rsidRPr="00D93F40">
        <w:rPr>
          <w:rFonts w:ascii="Times New Roman" w:hAnsi="Times New Roman" w:cs="Times New Roman"/>
          <w:iCs/>
          <w:sz w:val="24"/>
          <w:szCs w:val="24"/>
          <w:lang w:val="en-US"/>
        </w:rPr>
        <w:t xml:space="preserve"> (ADInet) bahwa gempa bumi tersebut memakan 10 korban jiwa dan melukai 82 orang yang berasal dari Provinsi Mandalay Kota Sin Ku. Sementara itu di Kota Shwe Bo Provinsi Sagaing terdapat 7 orang meninggal dunia dan 32 orang cedera. Gempa tersebut juga merusak ratusan fasilitas umum dan ribuan rumah warga. </w:t>
      </w:r>
    </w:p>
    <w:p w:rsidR="00D93F40" w:rsidRPr="00D93F40" w:rsidRDefault="00D93F40" w:rsidP="00D93F40">
      <w:pPr>
        <w:pStyle w:val="FootnoteText"/>
        <w:jc w:val="both"/>
        <w:rPr>
          <w:rFonts w:ascii="Times New Roman" w:hAnsi="Times New Roman" w:cs="Times New Roman"/>
          <w:iCs/>
          <w:sz w:val="24"/>
          <w:szCs w:val="24"/>
          <w:lang w:val="en-US"/>
        </w:rPr>
      </w:pPr>
    </w:p>
    <w:p w:rsidR="00D93F40" w:rsidRPr="00D93F40" w:rsidRDefault="00D93F40" w:rsidP="00D93F40">
      <w:pPr>
        <w:pStyle w:val="FootnoteText"/>
        <w:jc w:val="both"/>
        <w:rPr>
          <w:rFonts w:ascii="Times New Roman" w:hAnsi="Times New Roman" w:cs="Times New Roman"/>
          <w:iCs/>
          <w:sz w:val="24"/>
          <w:szCs w:val="24"/>
          <w:lang w:val="en-US"/>
        </w:rPr>
      </w:pPr>
      <w:r w:rsidRPr="00D93F40">
        <w:rPr>
          <w:rFonts w:ascii="Times New Roman" w:hAnsi="Times New Roman" w:cs="Times New Roman"/>
          <w:iCs/>
          <w:sz w:val="24"/>
          <w:szCs w:val="24"/>
          <w:lang w:val="en-US"/>
        </w:rPr>
        <w:t xml:space="preserve">Para korban jiwa termasuk empat orang yang tewas ketika jembatan yang masih dalam proses pembangunan, ambruk di atas Sungai Irrawaddy di sebelah timur kota Shwe Bo. Dua orang tewas ketika sebuah biara roboh di dekat desa Kyauk Myaung. Kemudian enam orang lainnya tewas di kota Sin Ku. Total korban jiwa berjumlah 38 orang. Pasca gempa yang terjadi pada tanggal 11 November, beberapa gempa susulan juga terjadi dan berkekuatan 5,6 sampai 5,8 Skala Richter. Namun, gempa susulan ini tidak sampai memakan korban jiwa. </w:t>
      </w:r>
    </w:p>
    <w:p w:rsidR="00D93F40" w:rsidRPr="00D93F40" w:rsidRDefault="00D93F40" w:rsidP="00D93F40">
      <w:pPr>
        <w:pStyle w:val="FootnoteText"/>
        <w:jc w:val="both"/>
        <w:rPr>
          <w:rFonts w:ascii="Times New Roman" w:hAnsi="Times New Roman" w:cs="Times New Roman"/>
          <w:iCs/>
          <w:sz w:val="24"/>
          <w:szCs w:val="24"/>
          <w:lang w:val="en-US"/>
        </w:rPr>
      </w:pPr>
    </w:p>
    <w:p w:rsidR="00D93F40" w:rsidRPr="00D93F40" w:rsidRDefault="00D93F40" w:rsidP="00D93F40">
      <w:pPr>
        <w:pStyle w:val="FootnoteText"/>
        <w:jc w:val="both"/>
        <w:rPr>
          <w:rFonts w:ascii="Times New Roman" w:hAnsi="Times New Roman" w:cs="Times New Roman"/>
          <w:iCs/>
          <w:sz w:val="24"/>
          <w:szCs w:val="24"/>
          <w:lang w:val="en-US"/>
        </w:rPr>
      </w:pPr>
      <w:r w:rsidRPr="00D93F40">
        <w:rPr>
          <w:rFonts w:ascii="Times New Roman" w:hAnsi="Times New Roman" w:cs="Times New Roman"/>
          <w:iCs/>
          <w:sz w:val="24"/>
          <w:szCs w:val="24"/>
          <w:lang w:val="en-US"/>
        </w:rPr>
        <w:t xml:space="preserve">Minimnya korban jiwa orang yang diakibatkan oleh gempa tersebut diakibatkan karena gempa sebagian besar melanda daerah-daerah terpencil di Myanmar. Dibandingkan dengan gempa-gempa yang melanda Myanmar sebelumnya, gempa yang terjadi pada tahun 2012 ini cuma menelan 38 korban jiwa. Namun, akibat </w:t>
      </w:r>
      <w:r w:rsidRPr="00D93F40">
        <w:rPr>
          <w:rFonts w:ascii="Times New Roman" w:hAnsi="Times New Roman" w:cs="Times New Roman"/>
          <w:iCs/>
          <w:sz w:val="24"/>
          <w:szCs w:val="24"/>
          <w:lang w:val="en-US"/>
        </w:rPr>
        <w:lastRenderedPageBreak/>
        <w:t>gempa tersebut ribuan fasilitas umum seperti, rumah ibadah, sekolah, rumah sakit serta jembatan hancur. Hal ini menyebabkan proses rehabilitasi dan penyaluran bantuan ke lokasi bencana akan sangat sulit dilakukan.</w:t>
      </w:r>
    </w:p>
    <w:p w:rsidR="00D93F40" w:rsidRPr="00D93F40" w:rsidRDefault="00D93F40" w:rsidP="00D93F40">
      <w:pPr>
        <w:pStyle w:val="FootnoteText"/>
        <w:jc w:val="both"/>
        <w:rPr>
          <w:rFonts w:ascii="Times New Roman" w:hAnsi="Times New Roman" w:cs="Times New Roman"/>
          <w:sz w:val="24"/>
          <w:szCs w:val="24"/>
        </w:rPr>
      </w:pPr>
    </w:p>
    <w:p w:rsidR="00D93F40" w:rsidRPr="00D93F40" w:rsidRDefault="00D93F40" w:rsidP="00D93F40">
      <w:pPr>
        <w:spacing w:after="0" w:line="240" w:lineRule="auto"/>
        <w:ind w:right="4"/>
        <w:jc w:val="both"/>
        <w:rPr>
          <w:rFonts w:ascii="Times New Roman" w:hAnsi="Times New Roman" w:cs="Times New Roman"/>
          <w:iCs/>
        </w:rPr>
      </w:pPr>
      <w:r w:rsidRPr="00D93F40">
        <w:rPr>
          <w:rFonts w:ascii="Times New Roman" w:hAnsi="Times New Roman" w:cs="Times New Roman"/>
        </w:rPr>
        <w:t xml:space="preserve">Dalam hal penanggulangan bencana alam, Myanmar seakan masih belum terbuka dengan pihak asing dan masih mengandalkan pemerintah lokal serta militer yang ada dalam negara mereka. Namun, setelah bencana topan Nargis pada 2008 Myanmar telah menunjukkan sikap keseriusan dalam penangulangan bencana dan membuka diri tehadap bantuan yang datang dari luar. Hal ini ditunjukkan dengan dibentuknya Myanmar </w:t>
      </w:r>
      <w:r w:rsidRPr="00D93F40">
        <w:rPr>
          <w:rFonts w:ascii="Times New Roman" w:hAnsi="Times New Roman" w:cs="Times New Roman"/>
          <w:i/>
        </w:rPr>
        <w:t xml:space="preserve">Action Plan on Disaster Risk Reduction </w:t>
      </w:r>
      <w:r w:rsidRPr="00D93F40">
        <w:rPr>
          <w:rFonts w:ascii="Times New Roman" w:hAnsi="Times New Roman" w:cs="Times New Roman"/>
        </w:rPr>
        <w:t xml:space="preserve">(MAPDRR) pada tahun 2009. </w:t>
      </w:r>
      <w:r w:rsidRPr="00D93F40">
        <w:rPr>
          <w:rFonts w:ascii="Times New Roman" w:hAnsi="Times New Roman" w:cs="Times New Roman"/>
          <w:iCs/>
        </w:rPr>
        <w:t xml:space="preserve">Tujuan dari dibentuknya MAPDRR sendiri adalah untuk membangun masyarakat yang lebih tangguh dan aman melalui konseptualisasi, pengembangan dan pelaksanaan program-program pengurangan risiko bencana alam. Salah satu bentuk programnya adalah kerjasama Myanmar dalam hal penanggulangan bencana alam di tingkat regional dengan </w:t>
      </w:r>
      <w:r w:rsidRPr="00D93F40">
        <w:rPr>
          <w:rFonts w:ascii="Times New Roman" w:hAnsi="Times New Roman" w:cs="Times New Roman"/>
          <w:i/>
          <w:iCs/>
        </w:rPr>
        <w:t>ASEAN Agreement on Disaster Management And Emergency Response</w:t>
      </w:r>
      <w:r w:rsidRPr="00D93F40">
        <w:rPr>
          <w:rFonts w:ascii="Times New Roman" w:hAnsi="Times New Roman" w:cs="Times New Roman"/>
          <w:iCs/>
        </w:rPr>
        <w:t xml:space="preserve"> (AADMER). </w:t>
      </w:r>
    </w:p>
    <w:p w:rsidR="000F72F3" w:rsidRDefault="000F72F3" w:rsidP="00D93F40">
      <w:pPr>
        <w:spacing w:after="0" w:line="240" w:lineRule="auto"/>
        <w:ind w:right="4"/>
        <w:jc w:val="both"/>
        <w:rPr>
          <w:rFonts w:ascii="Times New Roman" w:hAnsi="Times New Roman" w:cs="Times New Roman"/>
          <w:iCs/>
          <w:lang w:val="en-US"/>
        </w:rPr>
      </w:pPr>
    </w:p>
    <w:p w:rsidR="00D93F40" w:rsidRPr="00D93F40" w:rsidRDefault="00D93F40" w:rsidP="00D93F40">
      <w:pPr>
        <w:spacing w:after="0" w:line="240" w:lineRule="auto"/>
        <w:ind w:right="4"/>
        <w:jc w:val="both"/>
        <w:rPr>
          <w:rFonts w:ascii="Times New Roman" w:hAnsi="Times New Roman" w:cs="Times New Roman"/>
        </w:rPr>
      </w:pPr>
      <w:r w:rsidRPr="00D93F40">
        <w:rPr>
          <w:rFonts w:ascii="Times New Roman" w:hAnsi="Times New Roman" w:cs="Times New Roman"/>
          <w:iCs/>
        </w:rPr>
        <w:t xml:space="preserve">AADMER merupakan sebuah kerjasama yang ditandatangani oleh para menteri luar negeri negara anggota ASEAN pada bulan Juni 2005 dan kemudian diberlakukan pada tanggal 24 Desember 2009. Tujuan AADMER adalah merealisasikan program dalam kaitan kerja sama dalam hal penanggulangan bencana, yang mempunyai tugas penanganan tanggap darurat kawasan, resiko bencana, pemantauan dan peringatan dini, pencegahan dan mitigasi, kesiapan dan respon, rehabilitasi, penilitian kerjasama teknis serta penelitian ilmiah dan pembentukan </w:t>
      </w:r>
      <w:r w:rsidRPr="00D93F40">
        <w:rPr>
          <w:rFonts w:ascii="Times New Roman" w:hAnsi="Times New Roman" w:cs="Times New Roman"/>
          <w:i/>
          <w:iCs/>
        </w:rPr>
        <w:t>ASEAN Human Assistance</w:t>
      </w:r>
      <w:r w:rsidRPr="00D93F40">
        <w:rPr>
          <w:rFonts w:ascii="Times New Roman" w:hAnsi="Times New Roman" w:cs="Times New Roman"/>
          <w:iCs/>
        </w:rPr>
        <w:t xml:space="preserve"> (</w:t>
      </w:r>
      <w:r w:rsidRPr="00D93F40">
        <w:rPr>
          <w:rFonts w:ascii="Times New Roman" w:hAnsi="Times New Roman" w:cs="Times New Roman"/>
          <w:i/>
          <w:iCs/>
        </w:rPr>
        <w:t>AHA Centre</w:t>
      </w:r>
      <w:r w:rsidRPr="00D93F40">
        <w:rPr>
          <w:rFonts w:ascii="Times New Roman" w:hAnsi="Times New Roman" w:cs="Times New Roman"/>
          <w:iCs/>
        </w:rPr>
        <w:t>).</w:t>
      </w:r>
      <w:r w:rsidRPr="00D93F40">
        <w:rPr>
          <w:rFonts w:ascii="Times New Roman" w:hAnsi="Times New Roman" w:cs="Times New Roman"/>
        </w:rPr>
        <w:t xml:space="preserve"> (Ministry of Social Walfare. 2009)</w:t>
      </w:r>
    </w:p>
    <w:p w:rsidR="00D93F40" w:rsidRPr="00D93F40" w:rsidRDefault="00D93F40" w:rsidP="00D93F40">
      <w:pPr>
        <w:spacing w:after="0" w:line="240" w:lineRule="auto"/>
        <w:ind w:right="4"/>
        <w:jc w:val="both"/>
        <w:rPr>
          <w:rFonts w:ascii="Times New Roman" w:hAnsi="Times New Roman" w:cs="Times New Roman"/>
        </w:rPr>
      </w:pPr>
    </w:p>
    <w:p w:rsidR="00D93F40" w:rsidRPr="00D93F40" w:rsidRDefault="00D93F40" w:rsidP="00D93F40">
      <w:pPr>
        <w:spacing w:after="0" w:line="240" w:lineRule="auto"/>
        <w:ind w:right="4"/>
        <w:jc w:val="both"/>
        <w:rPr>
          <w:rFonts w:ascii="Times New Roman" w:hAnsi="Times New Roman" w:cs="Times New Roman"/>
        </w:rPr>
      </w:pPr>
      <w:r w:rsidRPr="00D93F40">
        <w:rPr>
          <w:rFonts w:ascii="Times New Roman" w:hAnsi="Times New Roman" w:cs="Times New Roman"/>
        </w:rPr>
        <w:t xml:space="preserve">AHA </w:t>
      </w:r>
      <w:r w:rsidRPr="00D93F40">
        <w:rPr>
          <w:rFonts w:ascii="Times New Roman" w:hAnsi="Times New Roman" w:cs="Times New Roman"/>
          <w:i/>
        </w:rPr>
        <w:t>Centre</w:t>
      </w:r>
      <w:r w:rsidRPr="00D93F40">
        <w:rPr>
          <w:rFonts w:ascii="Times New Roman" w:hAnsi="Times New Roman" w:cs="Times New Roman"/>
        </w:rPr>
        <w:t xml:space="preserve"> diresmikan di Bali pada tanggal 17 November 2011 oleh para menlu negara anggota ASEAN.  AADMER menetapkan bahwa AHA </w:t>
      </w:r>
      <w:r w:rsidRPr="00D93F40">
        <w:rPr>
          <w:rFonts w:ascii="Times New Roman" w:hAnsi="Times New Roman" w:cs="Times New Roman"/>
          <w:i/>
        </w:rPr>
        <w:t>Centre</w:t>
      </w:r>
      <w:r w:rsidRPr="00D93F40">
        <w:rPr>
          <w:rFonts w:ascii="Times New Roman" w:hAnsi="Times New Roman" w:cs="Times New Roman"/>
        </w:rPr>
        <w:t xml:space="preserve"> harus dibentuk untuk menjalankan fungsi AADMER. Dengan kata lain AHA </w:t>
      </w:r>
      <w:r w:rsidRPr="00D93F40">
        <w:rPr>
          <w:rFonts w:ascii="Times New Roman" w:hAnsi="Times New Roman" w:cs="Times New Roman"/>
          <w:i/>
        </w:rPr>
        <w:t>Centre</w:t>
      </w:r>
      <w:r w:rsidRPr="00D93F40">
        <w:rPr>
          <w:rFonts w:ascii="Times New Roman" w:hAnsi="Times New Roman" w:cs="Times New Roman"/>
        </w:rPr>
        <w:t xml:space="preserve"> merupakan fungsi operasional dari AADMER untuk menerjemahkannya menjadi tindakan nyata dan berdampak mendasar pada semua aspek AADMER sebagai bagian dari komitmen ASEAN untuk memiliki komunitas yang tahan terhadap bencana tahun 2015.</w:t>
      </w:r>
    </w:p>
    <w:p w:rsidR="00D93F40" w:rsidRPr="00D93F40" w:rsidRDefault="00D93F40" w:rsidP="00D93F40">
      <w:pPr>
        <w:spacing w:after="0" w:line="240" w:lineRule="auto"/>
        <w:ind w:right="4"/>
        <w:jc w:val="both"/>
        <w:rPr>
          <w:rFonts w:ascii="Times New Roman" w:hAnsi="Times New Roman" w:cs="Times New Roman"/>
        </w:rPr>
      </w:pPr>
      <w:r w:rsidRPr="00D93F40">
        <w:rPr>
          <w:rFonts w:ascii="Times New Roman" w:hAnsi="Times New Roman" w:cs="Times New Roman"/>
        </w:rPr>
        <w:t xml:space="preserve">AHA </w:t>
      </w:r>
      <w:r w:rsidRPr="00D93F40">
        <w:rPr>
          <w:rFonts w:ascii="Times New Roman" w:hAnsi="Times New Roman" w:cs="Times New Roman"/>
          <w:i/>
        </w:rPr>
        <w:t>Centre</w:t>
      </w:r>
      <w:r w:rsidRPr="00D93F40">
        <w:rPr>
          <w:rFonts w:ascii="Times New Roman" w:hAnsi="Times New Roman" w:cs="Times New Roman"/>
        </w:rPr>
        <w:t xml:space="preserve"> mempunyai tugas dan fungsi sebagai berikut:</w:t>
      </w:r>
    </w:p>
    <w:p w:rsidR="00D93F40" w:rsidRPr="00D93F40" w:rsidRDefault="00D93F40" w:rsidP="000F72F3">
      <w:pPr>
        <w:pStyle w:val="ListParagraph"/>
        <w:numPr>
          <w:ilvl w:val="0"/>
          <w:numId w:val="25"/>
        </w:numPr>
        <w:spacing w:after="0" w:line="240" w:lineRule="auto"/>
        <w:ind w:left="360" w:right="4"/>
        <w:jc w:val="both"/>
        <w:rPr>
          <w:rFonts w:ascii="Times New Roman" w:hAnsi="Times New Roman" w:cs="Times New Roman"/>
        </w:rPr>
      </w:pPr>
      <w:r w:rsidRPr="00D93F40">
        <w:rPr>
          <w:rFonts w:ascii="Times New Roman" w:hAnsi="Times New Roman" w:cs="Times New Roman"/>
        </w:rPr>
        <w:t>Penilaian Resiko, Peringatan Dini dan Pemantauan (</w:t>
      </w:r>
      <w:r w:rsidRPr="00D93F40">
        <w:rPr>
          <w:rFonts w:ascii="Times New Roman" w:hAnsi="Times New Roman" w:cs="Times New Roman"/>
          <w:i/>
        </w:rPr>
        <w:t>Risk Assessment, Early warning and Monitoring</w:t>
      </w:r>
      <w:r w:rsidRPr="00D93F40">
        <w:rPr>
          <w:rFonts w:ascii="Times New Roman" w:hAnsi="Times New Roman" w:cs="Times New Roman"/>
        </w:rPr>
        <w:t xml:space="preserve">)  </w:t>
      </w:r>
    </w:p>
    <w:p w:rsidR="00D93F40" w:rsidRPr="00D93F40" w:rsidRDefault="00D93F40" w:rsidP="000F72F3">
      <w:pPr>
        <w:pStyle w:val="ListParagraph"/>
        <w:numPr>
          <w:ilvl w:val="0"/>
          <w:numId w:val="25"/>
        </w:numPr>
        <w:spacing w:after="0" w:line="240" w:lineRule="auto"/>
        <w:ind w:left="360" w:right="4"/>
        <w:jc w:val="both"/>
        <w:rPr>
          <w:rFonts w:ascii="Times New Roman" w:hAnsi="Times New Roman" w:cs="Times New Roman"/>
        </w:rPr>
      </w:pPr>
      <w:r w:rsidRPr="00D93F40">
        <w:rPr>
          <w:rFonts w:ascii="Times New Roman" w:hAnsi="Times New Roman" w:cs="Times New Roman"/>
        </w:rPr>
        <w:t>Pencegahan dan Mitigasi (</w:t>
      </w:r>
      <w:r w:rsidRPr="00D93F40">
        <w:rPr>
          <w:rFonts w:ascii="Times New Roman" w:hAnsi="Times New Roman" w:cs="Times New Roman"/>
          <w:i/>
        </w:rPr>
        <w:t>Prevention and Mitigation</w:t>
      </w:r>
      <w:r w:rsidRPr="00D93F40">
        <w:rPr>
          <w:rFonts w:ascii="Times New Roman" w:hAnsi="Times New Roman" w:cs="Times New Roman"/>
        </w:rPr>
        <w:t>)</w:t>
      </w:r>
    </w:p>
    <w:p w:rsidR="00D93F40" w:rsidRPr="00D93F40" w:rsidRDefault="00D93F40" w:rsidP="000F72F3">
      <w:pPr>
        <w:pStyle w:val="ListParagraph"/>
        <w:numPr>
          <w:ilvl w:val="0"/>
          <w:numId w:val="25"/>
        </w:numPr>
        <w:spacing w:after="0" w:line="240" w:lineRule="auto"/>
        <w:ind w:left="360" w:right="4"/>
        <w:jc w:val="both"/>
        <w:rPr>
          <w:rFonts w:ascii="Times New Roman" w:hAnsi="Times New Roman" w:cs="Times New Roman"/>
        </w:rPr>
      </w:pPr>
      <w:r w:rsidRPr="00D93F40">
        <w:rPr>
          <w:rFonts w:ascii="Times New Roman" w:hAnsi="Times New Roman" w:cs="Times New Roman"/>
        </w:rPr>
        <w:t>Kesiapsiagaan dan Respon (</w:t>
      </w:r>
      <w:r w:rsidRPr="00D93F40">
        <w:rPr>
          <w:rFonts w:ascii="Times New Roman" w:hAnsi="Times New Roman" w:cs="Times New Roman"/>
          <w:i/>
        </w:rPr>
        <w:t>Preparedness and Response</w:t>
      </w:r>
      <w:r w:rsidRPr="00D93F40">
        <w:rPr>
          <w:rFonts w:ascii="Times New Roman" w:hAnsi="Times New Roman" w:cs="Times New Roman"/>
        </w:rPr>
        <w:t>)</w:t>
      </w:r>
    </w:p>
    <w:p w:rsidR="00D93F40" w:rsidRPr="00D93F40" w:rsidRDefault="00D93F40" w:rsidP="000F72F3">
      <w:pPr>
        <w:pStyle w:val="ListParagraph"/>
        <w:numPr>
          <w:ilvl w:val="0"/>
          <w:numId w:val="25"/>
        </w:numPr>
        <w:spacing w:after="0" w:line="240" w:lineRule="auto"/>
        <w:ind w:left="360" w:right="4"/>
        <w:jc w:val="both"/>
        <w:rPr>
          <w:rFonts w:ascii="Times New Roman" w:hAnsi="Times New Roman" w:cs="Times New Roman"/>
        </w:rPr>
      </w:pPr>
      <w:r w:rsidRPr="00D93F40">
        <w:rPr>
          <w:rFonts w:ascii="Times New Roman" w:hAnsi="Times New Roman" w:cs="Times New Roman"/>
        </w:rPr>
        <w:t>Pemulihan (</w:t>
      </w:r>
      <w:r w:rsidRPr="00D93F40">
        <w:rPr>
          <w:rFonts w:ascii="Times New Roman" w:hAnsi="Times New Roman" w:cs="Times New Roman"/>
          <w:i/>
        </w:rPr>
        <w:t>Recovery</w:t>
      </w:r>
      <w:r w:rsidRPr="00D93F40">
        <w:rPr>
          <w:rFonts w:ascii="Times New Roman" w:hAnsi="Times New Roman" w:cs="Times New Roman"/>
        </w:rPr>
        <w:t>)</w:t>
      </w:r>
    </w:p>
    <w:p w:rsidR="000F72F3" w:rsidRDefault="000F72F3" w:rsidP="00D93F40">
      <w:pPr>
        <w:spacing w:after="0" w:line="240" w:lineRule="auto"/>
        <w:ind w:right="4"/>
        <w:jc w:val="both"/>
        <w:rPr>
          <w:rFonts w:ascii="Times New Roman" w:hAnsi="Times New Roman" w:cs="Times New Roman"/>
          <w:lang w:val="en-US"/>
        </w:rPr>
      </w:pPr>
    </w:p>
    <w:p w:rsidR="00D93F40" w:rsidRPr="00D93F40" w:rsidRDefault="00D93F40" w:rsidP="00D93F40">
      <w:pPr>
        <w:spacing w:after="0" w:line="240" w:lineRule="auto"/>
        <w:ind w:right="4"/>
        <w:jc w:val="both"/>
        <w:rPr>
          <w:rFonts w:ascii="Times New Roman" w:hAnsi="Times New Roman" w:cs="Times New Roman"/>
        </w:rPr>
      </w:pPr>
      <w:r w:rsidRPr="00D93F40">
        <w:rPr>
          <w:rFonts w:ascii="Times New Roman" w:hAnsi="Times New Roman" w:cs="Times New Roman"/>
        </w:rPr>
        <w:t xml:space="preserve">Meski menimbulkan dampak yang minim, gempa yang terjadi di Myanmnar menjadi perhatian serius masyarakat Internasional, termasuk lembaga tanggap bencana AHA </w:t>
      </w:r>
      <w:r w:rsidRPr="00D93F40">
        <w:rPr>
          <w:rFonts w:ascii="Times New Roman" w:hAnsi="Times New Roman" w:cs="Times New Roman"/>
          <w:i/>
        </w:rPr>
        <w:t>Centre</w:t>
      </w:r>
      <w:r w:rsidRPr="00D93F40">
        <w:rPr>
          <w:rFonts w:ascii="Times New Roman" w:hAnsi="Times New Roman" w:cs="Times New Roman"/>
        </w:rPr>
        <w:t xml:space="preserve">. AHA </w:t>
      </w:r>
      <w:r w:rsidRPr="00D93F40">
        <w:rPr>
          <w:rFonts w:ascii="Times New Roman" w:hAnsi="Times New Roman" w:cs="Times New Roman"/>
          <w:i/>
        </w:rPr>
        <w:t>Centre</w:t>
      </w:r>
      <w:r w:rsidRPr="00D93F40">
        <w:rPr>
          <w:rFonts w:ascii="Times New Roman" w:hAnsi="Times New Roman" w:cs="Times New Roman"/>
        </w:rPr>
        <w:t xml:space="preserve"> merupakan alat yang digunakan ASEAN dalam membantu negara tersebut. AHA </w:t>
      </w:r>
      <w:r w:rsidRPr="00D93F40">
        <w:rPr>
          <w:rFonts w:ascii="Times New Roman" w:hAnsi="Times New Roman" w:cs="Times New Roman"/>
          <w:i/>
        </w:rPr>
        <w:t xml:space="preserve">Centre </w:t>
      </w:r>
      <w:r w:rsidRPr="00D93F40">
        <w:rPr>
          <w:rFonts w:ascii="Times New Roman" w:hAnsi="Times New Roman" w:cs="Times New Roman"/>
        </w:rPr>
        <w:t xml:space="preserve">bekerja ke Myanmar berdasarkan poin kerjasama pemerintah Myanmar dalam hal ini MAPDRR dengan ASEAN dengan AADMER-nya. AHA </w:t>
      </w:r>
      <w:r w:rsidRPr="00D93F40">
        <w:rPr>
          <w:rFonts w:ascii="Times New Roman" w:hAnsi="Times New Roman" w:cs="Times New Roman"/>
          <w:i/>
        </w:rPr>
        <w:t>Centre</w:t>
      </w:r>
      <w:r w:rsidRPr="00D93F40">
        <w:rPr>
          <w:rFonts w:ascii="Times New Roman" w:hAnsi="Times New Roman" w:cs="Times New Roman"/>
        </w:rPr>
        <w:t xml:space="preserve"> memberikan bantuan juga mengumpulkan bantuan dari pihak-pihak lain serta memberikan tindakan-tindakan yang harus dilakukan pasca bencana.</w:t>
      </w:r>
    </w:p>
    <w:p w:rsidR="00D93F40" w:rsidRPr="00D93F40" w:rsidRDefault="00D93F40" w:rsidP="00D93F40">
      <w:pPr>
        <w:spacing w:after="0" w:line="240" w:lineRule="auto"/>
        <w:ind w:right="4"/>
        <w:jc w:val="both"/>
        <w:rPr>
          <w:rFonts w:ascii="Times New Roman" w:hAnsi="Times New Roman" w:cs="Times New Roman"/>
        </w:rPr>
      </w:pPr>
      <w:r w:rsidRPr="00D93F40">
        <w:rPr>
          <w:rFonts w:ascii="Times New Roman" w:hAnsi="Times New Roman" w:cs="Times New Roman"/>
        </w:rPr>
        <w:t xml:space="preserve">Di pihak AHA </w:t>
      </w:r>
      <w:r w:rsidRPr="00D93F40">
        <w:rPr>
          <w:rFonts w:ascii="Times New Roman" w:hAnsi="Times New Roman" w:cs="Times New Roman"/>
          <w:i/>
        </w:rPr>
        <w:t>Centre</w:t>
      </w:r>
      <w:r w:rsidRPr="00D93F40">
        <w:rPr>
          <w:rFonts w:ascii="Times New Roman" w:hAnsi="Times New Roman" w:cs="Times New Roman"/>
        </w:rPr>
        <w:t>, gempa yang terjadi di Myanmar pada tahun 2012 merupakan bencana alam besar pertama yang ditangani semenjak organisasi tersebut dibentuk setahun sebelumnya</w:t>
      </w:r>
    </w:p>
    <w:p w:rsidR="00D93F40" w:rsidRPr="00D93F40" w:rsidRDefault="00D93F40" w:rsidP="00D93F40">
      <w:pPr>
        <w:tabs>
          <w:tab w:val="left" w:pos="540"/>
          <w:tab w:val="left" w:pos="630"/>
        </w:tabs>
        <w:spacing w:after="0" w:line="240" w:lineRule="auto"/>
        <w:jc w:val="both"/>
        <w:rPr>
          <w:rFonts w:ascii="Times New Roman" w:hAnsi="Times New Roman" w:cs="Times New Roman"/>
        </w:rPr>
      </w:pPr>
    </w:p>
    <w:p w:rsidR="00D93F40" w:rsidRPr="00D93F40" w:rsidRDefault="00D93F40" w:rsidP="00D93F40">
      <w:pPr>
        <w:tabs>
          <w:tab w:val="left" w:pos="540"/>
          <w:tab w:val="left" w:pos="630"/>
        </w:tabs>
        <w:spacing w:after="0" w:line="240" w:lineRule="auto"/>
        <w:jc w:val="both"/>
        <w:rPr>
          <w:rFonts w:ascii="Times New Roman" w:hAnsi="Times New Roman" w:cs="Times New Roman"/>
        </w:rPr>
      </w:pPr>
      <w:r w:rsidRPr="00D93F40">
        <w:rPr>
          <w:rFonts w:ascii="Times New Roman" w:hAnsi="Times New Roman" w:cs="Times New Roman"/>
        </w:rPr>
        <w:lastRenderedPageBreak/>
        <w:t xml:space="preserve">Tulisan ini akan menjelaskan bagaimana peran AHA </w:t>
      </w:r>
      <w:r w:rsidRPr="00D93F40">
        <w:rPr>
          <w:rFonts w:ascii="Times New Roman" w:hAnsi="Times New Roman" w:cs="Times New Roman"/>
          <w:i/>
        </w:rPr>
        <w:t>Centre</w:t>
      </w:r>
      <w:r w:rsidRPr="00D93F40">
        <w:rPr>
          <w:rFonts w:ascii="Times New Roman" w:hAnsi="Times New Roman" w:cs="Times New Roman"/>
        </w:rPr>
        <w:t xml:space="preserve"> dalam penanggulangan bencana gempa bumi Myanmar tahun 2012.</w:t>
      </w:r>
    </w:p>
    <w:p w:rsidR="00B4182A" w:rsidRDefault="00B4182A" w:rsidP="00D93F40">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D93F40" w:rsidRDefault="00A463B8" w:rsidP="00D93F40">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D93F40">
        <w:rPr>
          <w:rFonts w:ascii="Times New Roman" w:hAnsi="Times New Roman" w:cs="Times New Roman"/>
          <w:b/>
          <w:sz w:val="23"/>
          <w:szCs w:val="23"/>
        </w:rPr>
        <w:t>Kerangka Dasar Teori dan Konsep</w:t>
      </w:r>
    </w:p>
    <w:p w:rsidR="00D93F40" w:rsidRPr="00D93F40" w:rsidRDefault="00D93F40" w:rsidP="00D93F40">
      <w:pPr>
        <w:spacing w:after="0" w:line="240" w:lineRule="auto"/>
        <w:jc w:val="both"/>
        <w:rPr>
          <w:rFonts w:ascii="Times New Roman" w:hAnsi="Times New Roman" w:cs="Times New Roman"/>
          <w:b/>
          <w:i/>
        </w:rPr>
      </w:pPr>
      <w:r w:rsidRPr="00D93F40">
        <w:rPr>
          <w:rFonts w:ascii="Times New Roman" w:hAnsi="Times New Roman" w:cs="Times New Roman"/>
          <w:b/>
          <w:i/>
        </w:rPr>
        <w:t>Teori Peran Organisasi Internasional</w:t>
      </w: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 xml:space="preserve">Organisasi internasional didefinisikan sebagai suatu struktur formal dan berkelanjutan yang dibentuk atas suatu kesepakatan antara anggota-anggota (pemerintah dan non-pemerintah) dari dua atau lebih negara berdaulat dengan tujuan untuk mengejar kepentingan bersama para anggotanya.  </w:t>
      </w:r>
    </w:p>
    <w:p w:rsidR="00D93F40" w:rsidRPr="00D93F40" w:rsidRDefault="00D93F40" w:rsidP="00D93F40">
      <w:pPr>
        <w:spacing w:after="0" w:line="240" w:lineRule="auto"/>
        <w:jc w:val="both"/>
        <w:rPr>
          <w:rFonts w:ascii="Times New Roman" w:hAnsi="Times New Roman" w:cs="Times New Roman"/>
          <w:b/>
          <w:i/>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 xml:space="preserve">Organisasi internasional dalam isu-isu tertentu berperan sebagai aktor yang independen dengan hak-haknya sendiri. Organisasi internasional juga memiliki peranan penting dalam mengimplementasikan, memonitor, dan menengahi perselisihan yang timbul dari adanya keputusan-keputusan yang dibuat oleh negara-negara. </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Suatu organisasi internasional yang bersifat fungsional sudah tentu memiliki fungsi dalam menjalankan aktivitasnya. Fungsi ini bertujuan untuk mencapai kepentingan yang hendak dicapai, berhubungan dengan pemberian bantuan dalam mengatasi masalah yang timbul terhadap pihak yang terkait. Fungsi organisasi internasional itu antara lain : (A.A, Perwita, Y.M, Yani. 2005 : 97).</w:t>
      </w:r>
    </w:p>
    <w:p w:rsidR="00D93F40" w:rsidRPr="00D93F40" w:rsidRDefault="00D93F40" w:rsidP="00562F4E">
      <w:pPr>
        <w:pStyle w:val="ListParagraph"/>
        <w:numPr>
          <w:ilvl w:val="0"/>
          <w:numId w:val="26"/>
        </w:numPr>
        <w:spacing w:after="0" w:line="240" w:lineRule="auto"/>
        <w:ind w:left="360"/>
        <w:jc w:val="both"/>
        <w:rPr>
          <w:rFonts w:ascii="Times New Roman" w:hAnsi="Times New Roman" w:cs="Times New Roman"/>
        </w:rPr>
      </w:pPr>
      <w:r w:rsidRPr="00D93F40">
        <w:rPr>
          <w:rFonts w:ascii="Times New Roman" w:hAnsi="Times New Roman" w:cs="Times New Roman"/>
        </w:rPr>
        <w:t>Menyediakan hal-hal yang dibutuhkan bagi kerja sama yang dilakukan antar negara dimana kerja sama itu menghasilkan keuntungan yang besar bagi seluruh bangsa.</w:t>
      </w:r>
    </w:p>
    <w:p w:rsidR="00D93F40" w:rsidRPr="00D93F40" w:rsidRDefault="00D93F40" w:rsidP="00562F4E">
      <w:pPr>
        <w:pStyle w:val="ListParagraph"/>
        <w:numPr>
          <w:ilvl w:val="0"/>
          <w:numId w:val="26"/>
        </w:numPr>
        <w:spacing w:after="0" w:line="240" w:lineRule="auto"/>
        <w:ind w:left="360"/>
        <w:jc w:val="both"/>
        <w:rPr>
          <w:rFonts w:ascii="Times New Roman" w:hAnsi="Times New Roman" w:cs="Times New Roman"/>
        </w:rPr>
      </w:pPr>
      <w:r w:rsidRPr="00D93F40">
        <w:rPr>
          <w:rFonts w:ascii="Times New Roman" w:hAnsi="Times New Roman" w:cs="Times New Roman"/>
        </w:rPr>
        <w:t>Menyediakan banyak saluran-saluran komunikasi antar pemerintahan sehingga ide-ide dapat bersatu ketika masalah muncul ke permukaan.</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Sarwono mengatakan bahwa peran adalah seperangkat tindakan atau perbuatan atau pekerjaan yang di lakukan oleh seseorang yang berkedudukan di masyarakat dalam suatu pristiwa atau keadaan yang sedang terjadi untuk mencapai suatu tujuan tertentu. (</w:t>
      </w:r>
      <w:r w:rsidRPr="00D93F40">
        <w:rPr>
          <w:rFonts w:ascii="Times New Roman" w:hAnsi="Times New Roman" w:cs="Times New Roman"/>
          <w:lang w:val="en-GB"/>
        </w:rPr>
        <w:t>Sarwono, W. Sarlito. 2004</w:t>
      </w:r>
      <w:r w:rsidRPr="00D93F40">
        <w:rPr>
          <w:rFonts w:ascii="Times New Roman" w:hAnsi="Times New Roman" w:cs="Times New Roman"/>
        </w:rPr>
        <w:t xml:space="preserve"> : 21)</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 xml:space="preserve">Pelaksanaan sistem kerja peran sebuah organisasi internasional dilihat dari bentuk bantuan terhadap pihak lain dibagi menjadi: </w:t>
      </w:r>
    </w:p>
    <w:p w:rsidR="00D93F40" w:rsidRPr="00D93F40" w:rsidRDefault="00D93F40" w:rsidP="00562F4E">
      <w:pPr>
        <w:spacing w:after="0" w:line="240" w:lineRule="auto"/>
        <w:ind w:left="360" w:hanging="335"/>
        <w:jc w:val="both"/>
        <w:rPr>
          <w:rFonts w:ascii="Times New Roman" w:hAnsi="Times New Roman" w:cs="Times New Roman"/>
        </w:rPr>
      </w:pPr>
      <w:r w:rsidRPr="00D93F40">
        <w:rPr>
          <w:rFonts w:ascii="Times New Roman" w:hAnsi="Times New Roman" w:cs="Times New Roman"/>
        </w:rPr>
        <w:t xml:space="preserve">1. </w:t>
      </w:r>
      <w:r w:rsidRPr="00D93F40">
        <w:rPr>
          <w:rFonts w:ascii="Times New Roman" w:hAnsi="Times New Roman" w:cs="Times New Roman"/>
        </w:rPr>
        <w:tab/>
        <w:t>Sebagai motivator, artinya berindak untuk memberikan dorongan kepada orang lain untuk berbuat sesuatu guna mencapai tujuan.</w:t>
      </w:r>
    </w:p>
    <w:p w:rsidR="00D93F40" w:rsidRPr="00D93F40" w:rsidRDefault="00D93F40" w:rsidP="00562F4E">
      <w:pPr>
        <w:spacing w:after="0" w:line="240" w:lineRule="auto"/>
        <w:ind w:left="360" w:hanging="335"/>
        <w:jc w:val="both"/>
        <w:rPr>
          <w:rFonts w:ascii="Times New Roman" w:hAnsi="Times New Roman" w:cs="Times New Roman"/>
        </w:rPr>
      </w:pPr>
      <w:r w:rsidRPr="00D93F40">
        <w:rPr>
          <w:rFonts w:ascii="Times New Roman" w:hAnsi="Times New Roman" w:cs="Times New Roman"/>
        </w:rPr>
        <w:t xml:space="preserve">2. </w:t>
      </w:r>
      <w:r w:rsidRPr="00D93F40">
        <w:rPr>
          <w:rFonts w:ascii="Times New Roman" w:hAnsi="Times New Roman" w:cs="Times New Roman"/>
        </w:rPr>
        <w:tab/>
        <w:t>Sebagai komunikator, artinya menyampaikan segala informasi secara benar dan dapat dipertanggungjawabkan.</w:t>
      </w:r>
    </w:p>
    <w:p w:rsidR="00D93F40" w:rsidRPr="00D93F40" w:rsidRDefault="00D93F40" w:rsidP="00562F4E">
      <w:pPr>
        <w:pStyle w:val="ListParagraph1"/>
        <w:widowControl/>
        <w:numPr>
          <w:ilvl w:val="0"/>
          <w:numId w:val="26"/>
        </w:numPr>
        <w:ind w:left="360" w:hanging="335"/>
        <w:jc w:val="both"/>
        <w:rPr>
          <w:rFonts w:eastAsia="Times New Roman"/>
          <w:szCs w:val="24"/>
          <w:lang w:val="id-ID"/>
        </w:rPr>
      </w:pPr>
      <w:r w:rsidRPr="00D93F40">
        <w:rPr>
          <w:szCs w:val="24"/>
          <w:lang w:val="id-ID"/>
        </w:rPr>
        <w:t>Sebagai fasilitator, yaitu mengupayakan dana, daya, dan upaya serta keahlian yang di peruntukan untuk masyarakat.</w:t>
      </w:r>
      <w:r w:rsidRPr="00D93F40">
        <w:rPr>
          <w:rFonts w:eastAsia="Times New Roman"/>
          <w:szCs w:val="24"/>
          <w:lang w:val="id-ID"/>
        </w:rPr>
        <w:t>Peran sebagai motivator, artinya berindak untuk memberikan dorongan kepada orang lain untuk berbuat sesuatu guna mencapai tujuan. (</w:t>
      </w:r>
      <w:r w:rsidRPr="00D93F40">
        <w:rPr>
          <w:rFonts w:eastAsia="Times New Roman"/>
          <w:szCs w:val="24"/>
        </w:rPr>
        <w:t>Biddle And Biddle</w:t>
      </w:r>
      <w:r w:rsidRPr="00D93F40">
        <w:rPr>
          <w:rFonts w:eastAsia="Times New Roman"/>
          <w:szCs w:val="24"/>
          <w:lang w:val="id-ID"/>
        </w:rPr>
        <w:t>.</w:t>
      </w:r>
      <w:r w:rsidRPr="00D93F40">
        <w:rPr>
          <w:rFonts w:eastAsia="Times New Roman"/>
          <w:szCs w:val="24"/>
        </w:rPr>
        <w:t xml:space="preserve"> 1965 : 215-218</w:t>
      </w:r>
      <w:r w:rsidRPr="00D93F40">
        <w:rPr>
          <w:rFonts w:eastAsia="Times New Roman"/>
          <w:szCs w:val="24"/>
          <w:lang w:val="id-ID"/>
        </w:rPr>
        <w:t>)</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tabs>
          <w:tab w:val="left" w:pos="2010"/>
        </w:tabs>
        <w:spacing w:after="0" w:line="240" w:lineRule="auto"/>
        <w:jc w:val="both"/>
        <w:rPr>
          <w:rFonts w:ascii="Times New Roman" w:hAnsi="Times New Roman" w:cs="Times New Roman"/>
          <w:b/>
          <w:i/>
        </w:rPr>
      </w:pPr>
      <w:r w:rsidRPr="00D93F40">
        <w:rPr>
          <w:rFonts w:ascii="Times New Roman" w:hAnsi="Times New Roman" w:cs="Times New Roman"/>
          <w:b/>
          <w:i/>
        </w:rPr>
        <w:t>Konsep Manajemen Bencana Alam</w:t>
      </w:r>
    </w:p>
    <w:p w:rsidR="00D93F40" w:rsidRPr="00D93F40" w:rsidRDefault="00D93F40" w:rsidP="00D93F40">
      <w:pPr>
        <w:tabs>
          <w:tab w:val="left" w:pos="2010"/>
        </w:tabs>
        <w:spacing w:after="0" w:line="240" w:lineRule="auto"/>
        <w:jc w:val="both"/>
        <w:rPr>
          <w:rFonts w:ascii="Times New Roman" w:hAnsi="Times New Roman" w:cs="Times New Roman"/>
        </w:rPr>
      </w:pPr>
      <w:r w:rsidRPr="00D93F40">
        <w:rPr>
          <w:rFonts w:ascii="Times New Roman" w:hAnsi="Times New Roman" w:cs="Times New Roman"/>
        </w:rPr>
        <w:t xml:space="preserve">Bencana tidak lagi dilihat sebagai suatu kejadian tiba-tiba yang tidak dapat diprediksi. Bencana dipandang sebagai sebuah fase dalam siklus kehidupan normal manusia yang dipengaruhi dan mempengaruhi keseluruhan itu sendiri. Cara pandang ini disebut </w:t>
      </w:r>
      <w:r w:rsidRPr="00D93F40">
        <w:rPr>
          <w:rFonts w:ascii="Times New Roman" w:hAnsi="Times New Roman" w:cs="Times New Roman"/>
          <w:i/>
        </w:rPr>
        <w:t>Disaster Management</w:t>
      </w:r>
      <w:r w:rsidRPr="00D93F40">
        <w:rPr>
          <w:rFonts w:ascii="Times New Roman" w:hAnsi="Times New Roman" w:cs="Times New Roman"/>
        </w:rPr>
        <w:t>.</w:t>
      </w:r>
    </w:p>
    <w:p w:rsidR="00D93F40" w:rsidRPr="00D93F40" w:rsidRDefault="00D93F40" w:rsidP="00D93F40">
      <w:pPr>
        <w:tabs>
          <w:tab w:val="left" w:pos="2010"/>
        </w:tabs>
        <w:spacing w:after="0" w:line="240" w:lineRule="auto"/>
        <w:jc w:val="both"/>
        <w:rPr>
          <w:rFonts w:ascii="Times New Roman" w:hAnsi="Times New Roman" w:cs="Times New Roman"/>
        </w:rPr>
      </w:pPr>
    </w:p>
    <w:p w:rsidR="00D93F40" w:rsidRPr="00D93F40" w:rsidRDefault="00D93F40" w:rsidP="00D93F40">
      <w:pPr>
        <w:tabs>
          <w:tab w:val="left" w:pos="2010"/>
        </w:tabs>
        <w:spacing w:after="0" w:line="240" w:lineRule="auto"/>
        <w:jc w:val="both"/>
        <w:rPr>
          <w:rFonts w:ascii="Times New Roman" w:hAnsi="Times New Roman" w:cs="Times New Roman"/>
        </w:rPr>
      </w:pPr>
      <w:r w:rsidRPr="00D93F40">
        <w:rPr>
          <w:rFonts w:ascii="Times New Roman" w:hAnsi="Times New Roman" w:cs="Times New Roman"/>
        </w:rPr>
        <w:t xml:space="preserve">Manajemen bencana berkaitan dengan langkah atau cara unuk mengurangi dampak kehancuran dari sesuatu yang merusakkan. Secara teoritis manajemen bencana adalah suatu bagan yang bisa menjelaskan bencana tersebut dan apa saja yang bisa dilakukan </w:t>
      </w:r>
      <w:r w:rsidRPr="00D93F40">
        <w:rPr>
          <w:rFonts w:ascii="Times New Roman" w:hAnsi="Times New Roman" w:cs="Times New Roman"/>
        </w:rPr>
        <w:lastRenderedPageBreak/>
        <w:t>saat bencana terjadi. Secara umum bencana bisa dipahami sebagai suatu peristiwa yang disebabkan oleh alam secara alamiah akibat perubahan iklim, lingkungan dan hal-hal lainnya yang menimbulkan kehancuran dan korban jiwa yang terjadi secara tiba-tiba maupun yang tidak, yang menimbulkan penyakit, kerusakan lingkungan dan infrastruktur yang mana dalam penanganannya tidak dapat dilakukan secara sendiri- sendiri.</w:t>
      </w:r>
    </w:p>
    <w:p w:rsidR="00D93F40" w:rsidRPr="00D93F40" w:rsidRDefault="00D93F40" w:rsidP="00D93F40">
      <w:pPr>
        <w:tabs>
          <w:tab w:val="left" w:pos="2010"/>
        </w:tabs>
        <w:spacing w:after="0" w:line="240" w:lineRule="auto"/>
        <w:jc w:val="both"/>
        <w:rPr>
          <w:rFonts w:ascii="Times New Roman" w:hAnsi="Times New Roman" w:cs="Times New Roman"/>
        </w:rPr>
      </w:pPr>
    </w:p>
    <w:p w:rsidR="00D93F40" w:rsidRPr="00D93F40" w:rsidRDefault="00D93F40" w:rsidP="00D93F40">
      <w:pPr>
        <w:tabs>
          <w:tab w:val="left" w:pos="2010"/>
        </w:tabs>
        <w:spacing w:after="0" w:line="240" w:lineRule="auto"/>
        <w:jc w:val="both"/>
        <w:rPr>
          <w:rFonts w:ascii="Times New Roman" w:hAnsi="Times New Roman" w:cs="Times New Roman"/>
        </w:rPr>
      </w:pPr>
      <w:r w:rsidRPr="00D93F40">
        <w:rPr>
          <w:rFonts w:ascii="Times New Roman" w:hAnsi="Times New Roman" w:cs="Times New Roman"/>
        </w:rPr>
        <w:t>Menurut William Nick Carter, dalam manajemen bencana (</w:t>
      </w:r>
      <w:r w:rsidRPr="00D93F40">
        <w:rPr>
          <w:rFonts w:ascii="Times New Roman" w:hAnsi="Times New Roman" w:cs="Times New Roman"/>
          <w:i/>
        </w:rPr>
        <w:t>disaster management</w:t>
      </w:r>
      <w:r w:rsidRPr="00D93F40">
        <w:rPr>
          <w:rFonts w:ascii="Times New Roman" w:hAnsi="Times New Roman" w:cs="Times New Roman"/>
        </w:rPr>
        <w:t>), berbagai permasalahan tersebut dapat disistematiskan berdasarkan siklus bencana, yaitu: tanggap darurat, rehabilitasi, rekonstruksi pembangunan, pencegahan, mitigasi, dan kesiapsiagaan .</w:t>
      </w:r>
    </w:p>
    <w:p w:rsidR="00D93F40" w:rsidRPr="00D93F40" w:rsidRDefault="00D93F40" w:rsidP="00D93F40">
      <w:pPr>
        <w:tabs>
          <w:tab w:val="left" w:pos="2010"/>
        </w:tabs>
        <w:spacing w:after="0" w:line="240" w:lineRule="auto"/>
        <w:jc w:val="both"/>
        <w:rPr>
          <w:rFonts w:ascii="Times New Roman" w:hAnsi="Times New Roman" w:cs="Times New Roman"/>
        </w:rPr>
      </w:pPr>
    </w:p>
    <w:p w:rsidR="00D93F40" w:rsidRPr="00D93F40" w:rsidRDefault="00D93F40" w:rsidP="00D93F40">
      <w:pPr>
        <w:tabs>
          <w:tab w:val="left" w:pos="2010"/>
        </w:tabs>
        <w:spacing w:after="0" w:line="240" w:lineRule="auto"/>
        <w:jc w:val="both"/>
        <w:rPr>
          <w:rFonts w:ascii="Times New Roman" w:hAnsi="Times New Roman" w:cs="Times New Roman"/>
        </w:rPr>
      </w:pPr>
      <w:r w:rsidRPr="00D93F40">
        <w:rPr>
          <w:rFonts w:ascii="Times New Roman" w:hAnsi="Times New Roman" w:cs="Times New Roman"/>
        </w:rPr>
        <w:t>Siklus manajemen bencana tersebut mengandung permasalahan tersendiri, yang sangat beragam pada kondisi geografis dan demografis daerah yang terlanda bencana serta pada kemampuan dan keprofesionalan kelembagaan beserta sumber daya manusia yang mempunyai kewenangan untuk mengelolanya.</w:t>
      </w:r>
    </w:p>
    <w:p w:rsidR="00D93F40" w:rsidRPr="00D93F40" w:rsidRDefault="00D93F40" w:rsidP="00D93F40">
      <w:pPr>
        <w:tabs>
          <w:tab w:val="left" w:pos="2010"/>
        </w:tabs>
        <w:spacing w:after="0" w:line="240" w:lineRule="auto"/>
        <w:jc w:val="both"/>
        <w:rPr>
          <w:rFonts w:ascii="Times New Roman" w:hAnsi="Times New Roman" w:cs="Times New Roman"/>
        </w:rPr>
      </w:pPr>
    </w:p>
    <w:p w:rsidR="00D93F40" w:rsidRPr="00D93F40" w:rsidRDefault="00D93F40" w:rsidP="00D93F40">
      <w:pPr>
        <w:tabs>
          <w:tab w:val="left" w:pos="2010"/>
        </w:tabs>
        <w:spacing w:after="0" w:line="240" w:lineRule="auto"/>
        <w:jc w:val="both"/>
        <w:rPr>
          <w:rFonts w:ascii="Times New Roman" w:hAnsi="Times New Roman" w:cs="Times New Roman"/>
        </w:rPr>
      </w:pPr>
      <w:r w:rsidRPr="00D93F40">
        <w:rPr>
          <w:rFonts w:ascii="Times New Roman" w:hAnsi="Times New Roman" w:cs="Times New Roman"/>
        </w:rPr>
        <w:t>Penggunaan istilah manajemen bencana atau “</w:t>
      </w:r>
      <w:r w:rsidRPr="00D93F40">
        <w:rPr>
          <w:rFonts w:ascii="Times New Roman" w:hAnsi="Times New Roman" w:cs="Times New Roman"/>
          <w:i/>
        </w:rPr>
        <w:t>disaster management</w:t>
      </w:r>
      <w:r w:rsidRPr="00D93F40">
        <w:rPr>
          <w:rFonts w:ascii="Times New Roman" w:hAnsi="Times New Roman" w:cs="Times New Roman"/>
        </w:rPr>
        <w:t>” secara tidak langsung merupakan suatu kemampuan untuk mengatur/manage kejadian atau bencana yang sangat merusak dan mengakibatkan kekacauan sama seperti bagaimana kita mengatur sebuah kelompok untuk bekerja atau sama seperti mengatur uang. Disaster management berkosentrasi pada proses analisa terhadap potensi bencana, perlindungan terhadap ancaman, memiliki perencanaan tindakan terhadap kemungkinan terjadinya ancaman dan yang terakhir adalah memiliki rencana konkrit atau sebuah sistem disuatu tempat untuk melakukan perbaikan terhadap setiap kerusakan yang diakibatkan oleh bencana. (www.globaleducation.edna.edu.audiakses pada tanggal 15April 2018)</w:t>
      </w:r>
    </w:p>
    <w:p w:rsidR="00D93F40" w:rsidRPr="00D93F40" w:rsidRDefault="00D93F40" w:rsidP="00D93F40">
      <w:pPr>
        <w:tabs>
          <w:tab w:val="left" w:pos="2010"/>
        </w:tabs>
        <w:spacing w:after="0" w:line="240" w:lineRule="auto"/>
        <w:jc w:val="both"/>
        <w:rPr>
          <w:rFonts w:ascii="Times New Roman" w:hAnsi="Times New Roman" w:cs="Times New Roman"/>
        </w:rPr>
      </w:pPr>
    </w:p>
    <w:p w:rsidR="00D93F40" w:rsidRPr="00D93F40" w:rsidRDefault="00D93F40" w:rsidP="00D93F40">
      <w:pPr>
        <w:tabs>
          <w:tab w:val="left" w:pos="2010"/>
        </w:tabs>
        <w:spacing w:after="0" w:line="240" w:lineRule="auto"/>
        <w:jc w:val="both"/>
        <w:rPr>
          <w:rFonts w:ascii="Times New Roman" w:hAnsi="Times New Roman" w:cs="Times New Roman"/>
        </w:rPr>
      </w:pPr>
      <w:r w:rsidRPr="00D93F40">
        <w:rPr>
          <w:rFonts w:ascii="Times New Roman" w:hAnsi="Times New Roman" w:cs="Times New Roman"/>
        </w:rPr>
        <w:t xml:space="preserve">Secara umum kegiatan manajemen bencana dapat dibagi dalam kedalam tiga kegiatan utama, yaitu: </w:t>
      </w:r>
    </w:p>
    <w:p w:rsidR="00D93F40" w:rsidRPr="00562F4E" w:rsidRDefault="00D93F40" w:rsidP="00562F4E">
      <w:pPr>
        <w:pStyle w:val="ListParagraph"/>
        <w:numPr>
          <w:ilvl w:val="0"/>
          <w:numId w:val="27"/>
        </w:numPr>
        <w:tabs>
          <w:tab w:val="left" w:pos="2010"/>
        </w:tabs>
        <w:spacing w:after="0" w:line="240" w:lineRule="auto"/>
        <w:ind w:left="360"/>
        <w:jc w:val="both"/>
        <w:rPr>
          <w:rFonts w:ascii="Times New Roman" w:hAnsi="Times New Roman" w:cs="Times New Roman"/>
        </w:rPr>
      </w:pPr>
      <w:r w:rsidRPr="00D93F40">
        <w:rPr>
          <w:rFonts w:ascii="Times New Roman" w:hAnsi="Times New Roman" w:cs="Times New Roman"/>
        </w:rPr>
        <w:t>Kegiatan pra bencana: mencakup kegiatan pencegahan, mitigasi, kesiapsiagaan, serta peringatan dini. Kegiatan pada tahap pra bencana ini selama ini banyak dilupakan, padahal justru kegiatan pada tahap pra bencana ini sangatlah penting karena apa yang sudah dipersiapkan pada tahap ini merupakan modal dalam menghadapi bencana dan pasca bencana. Sedikit sekali pemerintah bersama masyarakat maupun swasta memikirkan tentang langkah-langkah atau kegiatan-kegiatan apa yang perlu dilakukan didalam menghadapi bencana atau bagaimana memperkecil dampak bencana.</w:t>
      </w:r>
    </w:p>
    <w:p w:rsidR="00562F4E" w:rsidRPr="00D93F40" w:rsidRDefault="00562F4E" w:rsidP="00562F4E">
      <w:pPr>
        <w:pStyle w:val="ListParagraph"/>
        <w:tabs>
          <w:tab w:val="left" w:pos="2010"/>
        </w:tabs>
        <w:spacing w:after="0" w:line="240" w:lineRule="auto"/>
        <w:ind w:left="360"/>
        <w:jc w:val="both"/>
        <w:rPr>
          <w:rFonts w:ascii="Times New Roman" w:hAnsi="Times New Roman" w:cs="Times New Roman"/>
        </w:rPr>
      </w:pPr>
    </w:p>
    <w:p w:rsidR="00D93F40" w:rsidRPr="00562F4E" w:rsidRDefault="00D93F40" w:rsidP="00562F4E">
      <w:pPr>
        <w:pStyle w:val="ListParagraph"/>
        <w:numPr>
          <w:ilvl w:val="0"/>
          <w:numId w:val="27"/>
        </w:numPr>
        <w:tabs>
          <w:tab w:val="left" w:pos="2010"/>
        </w:tabs>
        <w:spacing w:after="0" w:line="240" w:lineRule="auto"/>
        <w:ind w:left="360"/>
        <w:jc w:val="both"/>
        <w:rPr>
          <w:rFonts w:ascii="Times New Roman" w:hAnsi="Times New Roman" w:cs="Times New Roman"/>
        </w:rPr>
      </w:pPr>
      <w:r w:rsidRPr="00D93F40">
        <w:rPr>
          <w:rFonts w:ascii="Times New Roman" w:hAnsi="Times New Roman" w:cs="Times New Roman"/>
        </w:rPr>
        <w:t>Kegiatan saat terjadi bencana: mencakup kegiatan tanggap darurat untuk meringankan penderitaan sementara, seperti kegiatan search and rescue (SAR), bantuan darurat dan pengungsian. Kegiatan saat terjadi bencana yang dilakukan segera pada saat kejadian bencana, untuk menanggulangi dampak yang ditimbulkan, terutama berupa penyelamatan korban dan harta benda, evakuasi dan pengungsian, akan mendapatkan perhatian penuh baik dari pemerintah bersama swasta maupun masyarakatnya. Pada saat terjadinya bencana biasanya begitu banyak pihak yang menaruh perhatian dan mengulurkan tangan memberikan bantuan tenaga, moril maupun material. Banyaknya bantuan yang datang sebenarnya merupakan sebuah keuntungan yang harus dikelola dengan baik, agar setiap bantuan yang masuk dapat tepat guna, tepat sasaran, tepat manfaat, dan terjadi efisiensi.</w:t>
      </w:r>
    </w:p>
    <w:p w:rsidR="00562F4E" w:rsidRPr="00562F4E" w:rsidRDefault="00562F4E" w:rsidP="00562F4E">
      <w:pPr>
        <w:tabs>
          <w:tab w:val="left" w:pos="2010"/>
        </w:tabs>
        <w:spacing w:after="0" w:line="240" w:lineRule="auto"/>
        <w:jc w:val="both"/>
        <w:rPr>
          <w:rFonts w:ascii="Times New Roman" w:hAnsi="Times New Roman" w:cs="Times New Roman"/>
          <w:lang w:val="en-US"/>
        </w:rPr>
      </w:pPr>
    </w:p>
    <w:p w:rsidR="00D93F40" w:rsidRPr="00D93F40" w:rsidRDefault="00D93F40" w:rsidP="00562F4E">
      <w:pPr>
        <w:pStyle w:val="ListParagraph"/>
        <w:numPr>
          <w:ilvl w:val="0"/>
          <w:numId w:val="27"/>
        </w:numPr>
        <w:tabs>
          <w:tab w:val="left" w:pos="2010"/>
        </w:tabs>
        <w:spacing w:after="0" w:line="240" w:lineRule="auto"/>
        <w:ind w:left="360"/>
        <w:jc w:val="both"/>
        <w:rPr>
          <w:rFonts w:ascii="Times New Roman" w:hAnsi="Times New Roman" w:cs="Times New Roman"/>
        </w:rPr>
      </w:pPr>
      <w:r w:rsidRPr="00D93F40">
        <w:rPr>
          <w:rFonts w:ascii="Times New Roman" w:hAnsi="Times New Roman" w:cs="Times New Roman"/>
        </w:rPr>
        <w:lastRenderedPageBreak/>
        <w:t>Kegiatan pasca bencana: mencakup kegiatan pemulihan, rehabilitasi, dan rekonstruksi. Kegiatan saat terjadi bencana yang dilakukan segera pada saat kejadian bencana, untuk menanggulangi dampak yang ditimbulkan, terutama berupa penyelamatan korban dan harta benda, evakuasi dan pengungsian, akan mendapatkan perhatian penuh baik dari pemerintah bersama swasta maupun masyarakatnya. Pada saat terjadinya bencana biasanya begitu banyak pihak yang menaruh perhatian dan mengulurkan tangan memberikan bantuan tenaga, moril maupun material. Banyaknya bantuan yang datang sebenarnya merupakan sebuah keuntungan yang harus dikelola dengan baik, agar setiap bantuan yang masuk dapat tepat guna, tepat sasaran, tepat manfaat, dan terjadi efisiensi. Kegiatan pada tahap pasca bencana, terjadi proses perbaikan kondisi masyarakat yang terkena bencana, dengan memfungsikan kembali prasarana dan sarana pada keadaan semula. Pada tahap ini yang perlu diperhatikan adalah bahwa rehabilitasi dan rekonstruksi yang akan dilaksanakan harus memenuhi kaidah-kaidah kebencanaan serta tidak hanya melakukan rehabilitasi fisik saja, tetapi juga perlu diperhatikan juga rehabilitasi psikis yang terjadi seperti ketakutan, trauma atau depresi.(Carter, W. Nick.1991.)</w:t>
      </w:r>
    </w:p>
    <w:p w:rsidR="00D93F40" w:rsidRPr="00D93F40" w:rsidRDefault="00D93F40" w:rsidP="00D93F40">
      <w:pPr>
        <w:pStyle w:val="ListParagraph"/>
        <w:tabs>
          <w:tab w:val="left" w:pos="2010"/>
        </w:tabs>
        <w:spacing w:after="0" w:line="240" w:lineRule="auto"/>
        <w:jc w:val="both"/>
        <w:rPr>
          <w:rFonts w:ascii="Times New Roman" w:hAnsi="Times New Roman" w:cs="Times New Roman"/>
        </w:rPr>
      </w:pPr>
    </w:p>
    <w:p w:rsidR="00D93F40" w:rsidRPr="00D93F40" w:rsidRDefault="003E3A1E" w:rsidP="00D93F40">
      <w:pPr>
        <w:tabs>
          <w:tab w:val="left" w:pos="2010"/>
        </w:tabs>
        <w:spacing w:after="0" w:line="240" w:lineRule="auto"/>
        <w:jc w:val="both"/>
        <w:rPr>
          <w:rFonts w:ascii="Times New Roman" w:hAnsi="Times New Roman" w:cs="Times New Roman"/>
          <w:b/>
          <w:bCs/>
        </w:rPr>
      </w:pPr>
      <w:r w:rsidRPr="003E3A1E">
        <w:rPr>
          <w:rFonts w:ascii="Times New Roman" w:hAnsi="Times New Roman" w:cs="Times New Roman"/>
          <w:bCs/>
          <w:noProof/>
          <w:lang w:eastAsia="id-ID"/>
        </w:rPr>
        <w:pict>
          <v:group id="Group 6" o:spid="_x0000_s1026" style="position:absolute;left:0;text-align:left;margin-left:38.9pt;margin-top:24.15pt;width:320.15pt;height:121.7pt;z-index:251660288;mso-position-horizontal-relative:margin;mso-width-relative:margin;mso-height-relative:margin" coordorigin="7,66" coordsize="5510,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">
            <v:group id="Group 3" o:spid="_x0000_s1027" style="position:absolute;left:7;top:66;width:5510;height:3189" coordorigin="7,66" coordsize="5510,3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7;top:66;width:5510;height:3189;visibility:visible;mso-wrap-style:square;v-text-anchor:top" coordsize="5510,3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jEsEA&#10;AADaAAAADwAAAGRycy9kb3ducmV2LnhtbERPzWrCQBC+F3yHZQQvpdmYQ2jTrCIFQVCoRh9gyE6T&#10;YHY2za4x8endQ6HHj+8/X4+mFQP1rrGsYBnFIIhLqxuuFFzO27d3EM4ja2wtk4KJHKxXs5ccM23v&#10;fKKh8JUIIewyVFB732VSurImgy6yHXHgfmxv0AfYV1L3eA/hppVJHKfSYMOhocaOvmoqr8XNKHh8&#10;yCpJjpffffp9OB1v52IaXgulFvNx8wnC0+j/xX/unVYQtoYr4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QoxLBAAAA2gAAAA8AAAAAAAAAAAAAAAAAmAIAAGRycy9kb3du&#10;cmV2LnhtbFBLBQYAAAAABAAEAPUAAACGAwAAAAA=&#10;" path="m5509,l,,,3188r5509,l5509,xe" filled="f" strokeweight=".24906mm">
                <v:path arrowok="t" o:connecttype="custom" o:connectlocs="5509,7;0,7;0,3195;5509,3195;5509,7" o:connectangles="0,0,0,0,0"/>
              </v:shape>
            </v:group>
            <v:group id="Group 5" o:spid="_x0000_s1029" style="position:absolute;left:1537;top:767;width:2296;height:1518" coordorigin="1537,767" coordsize="2296,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0" style="position:absolute;left:1537;top:767;width:2296;height:1518;visibility:visible;mso-wrap-style:square;v-text-anchor:top" coordsize="2296,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SisUA&#10;AADbAAAADwAAAGRycy9kb3ducmV2LnhtbESPQUsDMRCF74L/IYzQW5vVgtS1abFCsYVSsBb1OGzG&#10;3cVksiTpdvvvnUPB2wzvzXvfzJeDd6qnmNrABu4nBSjiKtiWawPHj/V4BiplZIsuMBm4UILl4vZm&#10;jqUNZ36n/pBrJSGcSjTQ5NyVWqeqIY9pEjpi0X5C9JhljbW2Ec8S7p1+KIpH7bFlaWiwo9eGqt/D&#10;yRtw67jXl9VxuntzT5+776/tyvdbY0Z3w8szqExD/jdfrzdW8IVefpE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RKKxQAAANsAAAAPAAAAAAAAAAAAAAAAAJgCAABkcnMv&#10;ZG93bnJldi54bWxQSwUGAAAAAAQABAD1AAAAigMAAAAA&#10;" path="m1148,r-89,2l971,9,885,20,802,35,721,54,643,77r-74,26l497,133r-67,33l366,203r-59,39l252,284r-50,45l157,376r-40,49l82,476,53,530,14,642,,759r4,60l30,933r52,108l117,1093r40,49l202,1189r50,45l307,1276r59,39l430,1351r67,33l569,1414r74,27l721,1463r81,19l885,1498r86,11l1059,1515r89,3l1238,1515r88,-6l1412,1498r83,-16l1575,1463r78,-22l1727,1414r72,-30l1866,1351r63,-36l1989,1276r55,-42l2094,1189r45,-47l2179,1093r35,-52l2242,988r40,-111l2296,759r-4,-59l2265,585,2214,476r-35,-51l2139,376r-45,-47l2044,284r-55,-42l1929,203r-63,-37l1799,133r-72,-30l1653,77,1575,54,1495,35,1412,20,1326,9,1238,2,1148,xe" stroked="f">
                <v:path arrowok="t" o:connecttype="custom" o:connectlocs="1059,769;885,787;721,821;569,870;430,933;307,1009;202,1096;117,1192;53,1297;0,1526;30,1700;117,1860;202,1956;307,2043;430,2118;569,2181;721,2230;885,2265;1059,2282;1238,2282;1412,2265;1575,2230;1727,2181;1866,2118;1989,2043;2094,1956;2179,1860;2242,1755;2296,1526;2265,1352;2179,1192;2094,1096;1989,1009;1866,933;1727,870;1575,821;1412,787;1238,769" o:connectangles="0,0,0,0,0,0,0,0,0,0,0,0,0,0,0,0,0,0,0,0,0,0,0,0,0,0,0,0,0,0,0,0,0,0,0,0,0,0"/>
              </v:shape>
            </v:group>
            <v:group id="Group 7" o:spid="_x0000_s1031" style="position:absolute;left:1537;top:767;width:2296;height:1518" coordorigin="1537,767" coordsize="2296,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2" style="position:absolute;left:1537;top:767;width:2296;height:1518;visibility:visible;mso-wrap-style:square;v-text-anchor:top" coordsize="2296,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Fb4A&#10;AADbAAAADwAAAGRycy9kb3ducmV2LnhtbERPTYvCMBC9C/6HMII3TS0oS9coVhQ8alzwOjRjW2wm&#10;pYm2/nuzsLC3ebzPWW8H24gXdb52rGAxT0AQF87UXCr4uR5nXyB8QDbYOCYFb/Kw3YxHa8yM6/lC&#10;Lx1KEUPYZ6igCqHNpPRFRRb93LXEkbu7zmKIsCul6bCP4baRaZKspMWaY0OFLe0rKh76aRUk+pDf&#10;dH0lOt9Wulmml7z3uVLTybD7BhFoCP/iP/fJxPkp/P4SD5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jrRW+AAAA2wAAAA8AAAAAAAAAAAAAAAAAmAIAAGRycy9kb3ducmV2&#10;LnhtbFBLBQYAAAAABAAEAPUAAACDAwAAAAA=&#10;" path="m1148,r-89,2l971,9,885,20,802,35,721,54,643,77r-74,26l497,133r-67,33l366,203r-59,39l252,284r-50,45l157,376r-40,49l82,476,53,530,14,642,,759r4,60l30,933r52,108l117,1093r40,49l202,1189r50,45l307,1276r59,39l430,1351r67,33l569,1414r74,27l721,1463r81,19l885,1498r86,11l1059,1515r89,3l1238,1515r88,-6l1412,1498r83,-16l1575,1463r78,-22l1727,1414r72,-30l1866,1351r63,-36l1989,1276r55,-42l2094,1189r45,-47l2179,1093r35,-52l2242,988r40,-111l2296,759r-4,-59l2265,585,2214,476r-35,-51l2139,376r-45,-47l2044,284r-55,-42l1929,203r-63,-37l1799,133r-72,-30l1653,77,1575,54,1495,35,1412,20,1326,9,1238,2,1148,xe" filled="f" strokeweight=".24906mm">
                <v:path arrowok="t" o:connecttype="custom" o:connectlocs="1059,769;885,787;721,821;569,870;430,933;307,1009;202,1096;117,1192;53,1297;0,1526;30,1700;117,1860;202,1956;307,2043;430,2118;569,2181;721,2230;885,2265;1059,2282;1238,2282;1412,2265;1575,2230;1727,2181;1866,2118;1989,2043;2094,1956;2179,1860;2242,1755;2296,1526;2265,1352;2179,1192;2094,1096;1989,1009;1866,933;1727,870;1575,821;1412,787;1238,769" o:connectangles="0,0,0,0,0,0,0,0,0,0,0,0,0,0,0,0,0,0,0,0,0,0,0,0,0,0,0,0,0,0,0,0,0,0,0,0,0,0"/>
              </v:shape>
            </v:group>
            <v:group id="Group 9" o:spid="_x0000_s1033" style="position:absolute;left:2448;top:559;width:621;height:113" coordorigin="2448,559" coordsize="62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34" style="position:absolute;left:2448;top:559;width:621;height:113;visibility:visible;mso-wrap-style:square;v-text-anchor:top" coordsize="62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A4sAA&#10;AADbAAAADwAAAGRycy9kb3ducmV2LnhtbERPzWoCMRC+C75DGKEXqVmtiF2NorYFPap9gOlm3Cxu&#10;JksS3e3bNwXB23x8v7Ncd7YWd/KhcqxgPMpAEBdOV1wq+D5/vc5BhIissXZMCn4pwHrV7y0x167l&#10;I91PsRQphEOOCkyMTS5lKAxZDCPXECfu4rzFmKAvpfbYpnBby0mWzaTFilODwYZ2horr6WYVzNvJ&#10;frjJfsx2eyjYfby9fx58VOpl0G0WICJ18Sl+uPc6zZ/C/y/p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hA4sAAAADbAAAADwAAAAAAAAAAAAAAAACYAgAAZHJzL2Rvd25y&#10;ZXYueG1sUEsFBgAAAAAEAAQA9QAAAIUDAAAAAA==&#10;" path="m507,r,113l606,64r-81,l530,61r3,-5l530,52r-5,-3l606,49,507,xe" fillcolor="black" stroked="f">
                <v:path arrowok="t" o:connecttype="custom" o:connectlocs="507,559;507,672;606,623;525,623;530,620;533,615;530,611;525,608;606,608;507,559" o:connectangles="0,0,0,0,0,0,0,0,0,0"/>
              </v:shape>
              <v:shape id="Freeform 11" o:spid="_x0000_s1035" style="position:absolute;left:2448;top:559;width:621;height:113;visibility:visible;mso-wrap-style:square;v-text-anchor:top" coordsize="62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lecAA&#10;AADbAAAADwAAAGRycy9kb3ducmV2LnhtbERPzWoCMRC+C75DGKEXqVktil2NorYFPap9gOlm3Cxu&#10;JksS3e3bNwXB23x8v7Ncd7YWd/KhcqxgPMpAEBdOV1wq+D5/vc5BhIissXZMCn4pwHrV7y0x167l&#10;I91PsRQphEOOCkyMTS5lKAxZDCPXECfu4rzFmKAvpfbYpnBby0mWzaTFilODwYZ2horr6WYVzNvJ&#10;frjJfsx2eyjYfby9fx58VOpl0G0WICJ18Sl+uPc6zZ/C/y/p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TlecAAAADbAAAADwAAAAAAAAAAAAAAAACYAgAAZHJzL2Rvd25y&#10;ZXYueG1sUEsFBgAAAAAEAAQA9QAAAIUDAAAAAA==&#10;" path="m507,49l7,49,2,52,,56r2,5l7,64r500,l507,49xe" fillcolor="black" stroked="f">
                <v:path arrowok="t" o:connecttype="custom" o:connectlocs="507,608;7,608;2,611;0,615;2,620;7,623;507,623;507,608" o:connectangles="0,0,0,0,0,0,0,0"/>
              </v:shape>
              <v:shape id="Freeform 12" o:spid="_x0000_s1036" style="position:absolute;left:2448;top:559;width:621;height:113;visibility:visible;mso-wrap-style:square;v-text-anchor:top" coordsize="62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7DsAA&#10;AADbAAAADwAAAGRycy9kb3ducmV2LnhtbERPzWoCMRC+C32HMIVeRLO1INvVKGor6FHtA4ybcbN0&#10;M1mS6G7f3hQEb/Px/c582dtG3MiH2rGC93EGgrh0uuZKwc9pO8pBhIissXFMCv4owHLxMphjoV3H&#10;B7odYyVSCIcCFZgY20LKUBqyGMauJU7cxXmLMUFfSe2xS+G2kZMsm0qLNacGgy1tDJW/x6tVkHeT&#10;3XCVnc16vS/ZfX18fu99VOrttV/NQETq41P8cO90mj+F/1/S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Z7DsAAAADbAAAADwAAAAAAAAAAAAAAAACYAgAAZHJzL2Rvd25y&#10;ZXYueG1sUEsFBgAAAAAEAAQA9QAAAIUDAAAAAA==&#10;" path="m606,49r-81,l530,52r3,4l530,61r-5,3l606,64r14,-8l606,49xe" fillcolor="black" stroked="f">
                <v:path arrowok="t" o:connecttype="custom" o:connectlocs="606,608;525,608;530,611;533,615;530,620;525,623;606,623;620,615;606,608" o:connectangles="0,0,0,0,0,0,0,0,0"/>
              </v:shape>
            </v:group>
            <v:group id="Group 13" o:spid="_x0000_s1037" style="position:absolute;left:2303;top:2381;width:620;height:113" coordorigin="2303,2381" coordsize="620,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8" style="position:absolute;left:2303;top:2381;width:620;height:113;visibility:visible;mso-wrap-style:square;v-text-anchor:top" coordsize="62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bWMEA&#10;AADbAAAADwAAAGRycy9kb3ducmV2LnhtbESPQW/CMAyF75P4D5GRdoOUHRjrCGiiQoA4EfYDrMZr&#10;qzVOlWTQ/Xt8mLTbs/z8+b31dvS9ulFMXWADi3kBirgOruPGwOd1P1uBShnZYR+YDPxSgu1m8rTG&#10;0oU7X+hmc6MEwqlEA23OQ6l1qlvymOZhIJbdV4ges4yx0S7iXeC+1y9FsdQeO5YPLQ60a6n+tj9e&#10;KOdXP1SH/VsuKrb2dLpGZytjnqfjxzuoTGP+N/9dH53El7DSRQT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0W1jBAAAA2wAAAA8AAAAAAAAAAAAAAAAAmAIAAGRycy9kb3du&#10;cmV2LnhtbFBLBQYAAAAABAAEAPUAAACGAwAAAAA=&#10;" path="m112,l,56r112,56l112,63r-18,l90,61,87,56r3,-6l94,49r18,l112,xe" fillcolor="black" stroked="f">
                <v:path arrowok="t" o:connecttype="custom" o:connectlocs="112,2381;0,2437;112,2493;112,2444;94,2444;90,2442;87,2437;90,2431;94,2430;112,2430;112,2381" o:connectangles="0,0,0,0,0,0,0,0,0,0,0"/>
              </v:shape>
              <v:shape id="Freeform 15" o:spid="_x0000_s1039" style="position:absolute;left:2303;top:2381;width:620;height:113;visibility:visible;mso-wrap-style:square;v-text-anchor:top" coordsize="62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w8IA&#10;AADbAAAADwAAAGRycy9kb3ducmV2LnhtbESPwWrDMBBE74X8g9hAb42cHNrGjRJCjElNT1X6AYu1&#10;sU2slZEU2/37qlDobZeZeTu7O8y2FyP50DlWsF5lIIhrZzpuFHxdyqdXECEiG+wdk4JvCnDYLx52&#10;mBs38SeNOjYiQTjkqKCNccilDHVLFsPKDcRJuzpvMabVN9J4nBLc9nKTZc/SYsfpQosDnVqqb/pu&#10;E+XjxQ7FudzGrGCtq+rijS6UelzOxzcQkeb4b/5Lv5tUfwu/v6QB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P7DwgAAANsAAAAPAAAAAAAAAAAAAAAAAJgCAABkcnMvZG93&#10;bnJldi54bWxQSwUGAAAAAAQABAD1AAAAhwMAAAAA&#10;" path="m112,49r-18,l90,50r-3,6l90,61r4,2l112,63r,-14xe" fillcolor="black" stroked="f">
                <v:path arrowok="t" o:connecttype="custom" o:connectlocs="112,2430;94,2430;90,2431;87,2437;90,2442;94,2444;112,2444;112,2430" o:connectangles="0,0,0,0,0,0,0,0"/>
              </v:shape>
              <v:shape id="Freeform 16" o:spid="_x0000_s1040" style="position:absolute;left:2303;top:2381;width:620;height:113;visibility:visible;mso-wrap-style:square;v-text-anchor:top" coordsize="62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d48EA&#10;AADbAAAADwAAAGRycy9kb3ducmV2LnhtbESPwW7CMAyG75N4h8hIu0EKhwEdAaFVaEM7LewBrMa0&#10;FY1TJRl0bz8fkHa0fv+f/W33o+/VjWLqAhtYzAtQxHVwHTcGvs/H2RpUysgO+8Bk4JcS7HeTpy2W&#10;Ltz5i242N0ognEo00OY8lFqnuiWPaR4GYskuIXrMMsZGu4h3gfteL4viRXvsWC60ONBbS/XV/nih&#10;fK78UL0fN7mo2NrT6RydrYx5no6HV1CZxvy//Gh/OANL+V5cxAP0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unePBAAAA2wAAAA8AAAAAAAAAAAAAAAAAmAIAAGRycy9kb3du&#10;cmV2LnhtbFBLBQYAAAAABAAEAPUAAACGAwAAAAA=&#10;" path="m612,49r-500,l112,63r500,l616,61r3,-5l616,50r-4,-1xe" fillcolor="black" stroked="f">
                <v:path arrowok="t" o:connecttype="custom" o:connectlocs="612,2430;112,2430;112,2444;612,2444;616,2442;619,2437;616,2431;612,2430" o:connectangles="0,0,0,0,0,0,0,0"/>
              </v:shape>
            </v:group>
            <v:group id="Group 17" o:spid="_x0000_s1041" style="position:absolute;left:3930;top:1215;width:113;height:462" coordorigin="3930,1215" coordsize="11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42" style="position:absolute;left:3930;top:1215;width:113;height:462;visibility:visible;mso-wrap-style:square;v-text-anchor:top" coordsize="1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0kmMYA&#10;AADbAAAADwAAAGRycy9kb3ducmV2LnhtbESPQWvCQBSE74X+h+UJXkrdmEMtqavYoNDWg9Rq8fjI&#10;PpNg9m3YXU38965Q6HGYmW+Y6bw3jbiQ87VlBeNRAoK4sLrmUsHuZ/X8CsIHZI2NZVJwJQ/z2ePD&#10;FDNtO/6myzaUIkLYZ6igCqHNpPRFRQb9yLbE0TtaZzBE6UqpHXYRbhqZJsmLNFhzXKiwpbyi4rQ9&#10;GwV2f564Mk919/W+Xv5+bvKnw+mq1HDQL95ABOrDf/iv/aEVpCncv8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0kmMYAAADbAAAADwAAAAAAAAAAAAAAAACYAgAAZHJz&#10;L2Rvd25yZXYueG1sUEsFBgAAAAAEAAQA9QAAAIsDAAAAAA==&#10;" path="m49,350l,350,56,462r44,-87l56,375r-5,-1l49,369r,-19xe" fillcolor="black" stroked="f">
                <v:path arrowok="t" o:connecttype="custom" o:connectlocs="49,1565;0,1565;56,1677;100,1590;56,1590;51,1589;49,1584;49,1565" o:connectangles="0,0,0,0,0,0,0,0"/>
              </v:shape>
              <v:shape id="Freeform 19" o:spid="_x0000_s1043" style="position:absolute;left:3930;top:1215;width:113;height:462;visibility:visible;mso-wrap-style:square;v-text-anchor:top" coordsize="1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BA8YA&#10;AADbAAAADwAAAGRycy9kb3ducmV2LnhtbESPzWrDMBCE74W8g9hCLyWR40IT3CghMS20zSHklx4X&#10;a2ubWCsjKbHz9lWh0OMwM98ws0VvGnEl52vLCsajBARxYXXNpYLD/m04BeEDssbGMim4kYfFfHA3&#10;w0zbjrd03YVSRAj7DBVUIbSZlL6oyKAf2ZY4et/WGQxRulJqh12Em0amSfIsDdYcFypsKa+oOO8u&#10;RoE9XiauzFPdfa7Wr6ePTf74db4p9XDfL19ABOrDf/iv/a4VpE/w+yX+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GBA8YAAADbAAAADwAAAAAAAAAAAAAAAACYAgAAZHJz&#10;L2Rvd25yZXYueG1sUEsFBgAAAAAEAAQA9QAAAIsDAAAAAA==&#10;" path="m56,l51,2,49,6r,363l51,374r5,1l61,374r2,-5l63,6,61,2,56,xe" fillcolor="black" stroked="f">
                <v:path arrowok="t" o:connecttype="custom" o:connectlocs="56,1215;51,1217;49,1221;49,1584;51,1589;56,1590;61,1589;63,1584;63,1221;61,1217;56,1215" o:connectangles="0,0,0,0,0,0,0,0,0,0,0"/>
              </v:shape>
              <v:shape id="Freeform 20" o:spid="_x0000_s1044" style="position:absolute;left:3930;top:1215;width:113;height:462;visibility:visible;mso-wrap-style:square;v-text-anchor:top" coordsize="1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Zd8YA&#10;AADbAAAADwAAAGRycy9kb3ducmV2LnhtbESPzWrDMBCE74W8g9hCLyWRY0oT3CghMS20zSHklx4X&#10;a2ubWCsjKbHz9lWh0OMwM98ws0VvGnEl52vLCsajBARxYXXNpYLD/m04BeEDssbGMim4kYfFfHA3&#10;w0zbjrd03YVSRAj7DBVUIbSZlL6oyKAf2ZY4et/WGQxRulJqh12Em0amSfIsDdYcFypsKa+oOO8u&#10;RoE9XiauzFPdfa7Wr6ePTf74db4p9XDfL19ABOrDf/iv/a4VpE/w+yX+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gZd8YAAADbAAAADwAAAAAAAAAAAAAAAACYAgAAZHJz&#10;L2Rvd25yZXYueG1sUEsFBgAAAAAEAAQA9QAAAIsDAAAAAA==&#10;" path="m113,350r-50,l63,369r-2,5l56,375r44,l113,350xe" fillcolor="black" stroked="f">
                <v:path arrowok="t" o:connecttype="custom" o:connectlocs="113,1565;63,1565;63,1584;61,1589;56,1590;100,1590;113,1565" o:connectangles="0,0,0,0,0,0,0"/>
              </v:shape>
            </v:group>
            <v:group id="Group 21" o:spid="_x0000_s1045" style="position:absolute;left:886;top:370;width:4296;height:2683" coordorigin="886,370" coordsize="4296,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46" style="position:absolute;left:1328;top:1221;width:113;height:514;visibility:visible;mso-wrap-style:square;v-text-anchor:top" coordsize="11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qZcIA&#10;AADbAAAADwAAAGRycy9kb3ducmV2LnhtbESPQWvCQBSE74L/YXlCb7ppilJSVwmKpXpTi+fX7DMJ&#10;zb4Nu1uT/PuuIHgcZuYbZrnuTSNu5HxtWcHrLAFBXFhdc6ng+7ybvoPwAVljY5kUDORhvRqPlphp&#10;2/GRbqdQighhn6GCKoQ2k9IXFRn0M9sSR+9qncEQpSuldthFuGlkmiQLabDmuFBhS5uKit/Tn1Gw&#10;5cNbMf80pbv0+XV/2Z/pZ9gq9TLp8w8QgfrwDD/aX1pBuoD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WplwgAAANsAAAAPAAAAAAAAAAAAAAAAAJgCAABkcnMvZG93&#10;bnJldi54bWxQSwUGAAAAAAQABAD1AAAAhwMAAAAA&#10;" path="m57,88r-5,2l49,95r,412l52,512r5,2l61,512r3,-5l64,95,61,90,57,88xe" fillcolor="black" stroked="f">
                <v:path arrowok="t" o:connecttype="custom" o:connectlocs="57,1309;52,1311;49,1316;49,1728;52,1733;57,1735;61,1733;64,1728;64,1316;61,1311;57,1309" o:connectangles="0,0,0,0,0,0,0,0,0,0,0"/>
              </v:shape>
              <v:shape id="Freeform 23" o:spid="_x0000_s1047" style="position:absolute;left:1328;top:1221;width:113;height:514;visibility:visible;mso-wrap-style:square;v-text-anchor:top" coordsize="11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P/sIA&#10;AADbAAAADwAAAGRycy9kb3ducmV2LnhtbESPS4sCMRCE7wv+h9CCN82s4oNZo4iiqDcfeO6dtDPD&#10;TjpDEnX890YQ9lhU1VfUdN6YStzJ+dKygu9eAoI4s7rkXMH5tO5OQPiArLGyTAqe5GE+a31NMdX2&#10;wQe6H0MuIoR9igqKEOpUSp8VZND3bE0cvat1BkOULpfa4SPCTSX7STKSBkuOCwXWtCwo+zvejIIV&#10;7wfZcGNyd2kW191ld6Lf50qpTrtZ/IAI1IT/8Ke91Qr6Y3h/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c/+wgAAANsAAAAPAAAAAAAAAAAAAAAAAJgCAABkcnMvZG93&#10;bnJldi54bWxQSwUGAAAAAAQABAD1AAAAhwMAAAAA&#10;" path="m57,l,114r49,l49,95r3,-5l57,88r43,l57,xe" fillcolor="black" stroked="f">
                <v:path arrowok="t" o:connecttype="custom" o:connectlocs="57,1221;0,1335;49,1335;49,1316;52,1311;57,1309;100,1309;57,1221" o:connectangles="0,0,0,0,0,0,0,0"/>
              </v:shape>
              <v:shape id="Freeform 24" o:spid="_x0000_s1048" style="position:absolute;left:1328;top:1221;width:113;height:514;visibility:visible;mso-wrap-style:square;v-text-anchor:top" coordsize="11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bjL4A&#10;AADbAAAADwAAAGRycy9kb3ducmV2LnhtbERPTYvCMBC9L/gfwgje1lRFWapRRFHUm3XxPDZjW2wm&#10;JYla/705CB4f73u2aE0tHuR8ZVnBoJ+AIM6trrhQ8H/a/P6B8AFZY22ZFLzIw2Le+Zlhqu2Tj/TI&#10;QiFiCPsUFZQhNKmUPi/JoO/bhjhyV+sMhghdIbXDZww3tRwmyUQarDg2lNjQqqT8lt2NgjUfRvl4&#10;awp3bpfX/Xl/ostrrVSv2y6nIAK14Sv+uHdawTCOjV/iD5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2W4y+AAAA2wAAAA8AAAAAAAAAAAAAAAAAmAIAAGRycy9kb3ducmV2&#10;LnhtbFBLBQYAAAAABAAEAPUAAACDAwAAAAA=&#10;" path="m100,88r-43,l61,90r3,5l64,114r49,l100,88xe" fillcolor="black" stroked="f">
                <v:path arrowok="t" o:connecttype="custom" o:connectlocs="100,1309;57,1309;61,1311;64,1316;64,1335;113,1335;100,1309" o:connectangles="0,0,0,0,0,0,0"/>
              </v:shape>
              <v:shapetype id="_x0000_t202" coordsize="21600,21600" o:spt="202" path="m,l,21600r21600,l21600,xe">
                <v:stroke joinstyle="miter"/>
                <v:path gradientshapeok="t" o:connecttype="rect"/>
              </v:shapetype>
              <v:shape id="Text Box 25" o:spid="_x0000_s1049" type="#_x0000_t202" style="position:absolute;left:886;top:370;width:1303;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25" inset="0,0,0,0">
                  <w:txbxContent>
                    <w:p w:rsidR="00D93F40" w:rsidRDefault="00D93F40" w:rsidP="00D93F40">
                      <w:pPr>
                        <w:spacing w:line="226" w:lineRule="exact"/>
                      </w:pPr>
                      <w:r>
                        <w:t>Kesiapsiagaan</w:t>
                      </w:r>
                    </w:p>
                  </w:txbxContent>
                </v:textbox>
              </v:shape>
              <v:shape id="Text Box 26" o:spid="_x0000_s1050" type="#_x0000_t202" style="position:absolute;left:3488;top:370;width:1493;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26" inset="0,0,0,0">
                  <w:txbxContent>
                    <w:p w:rsidR="00D93F40" w:rsidRPr="00F029EA" w:rsidRDefault="00D93F40" w:rsidP="00D93F40">
                      <w:pPr>
                        <w:spacing w:line="229" w:lineRule="exact"/>
                        <w:ind w:left="-1"/>
                        <w:jc w:val="center"/>
                        <w:rPr>
                          <w:sz w:val="20"/>
                        </w:rPr>
                      </w:pPr>
                      <w:r w:rsidRPr="00F029EA">
                        <w:rPr>
                          <w:sz w:val="20"/>
                        </w:rPr>
                        <w:t>Penanggulangan</w:t>
                      </w:r>
                    </w:p>
                    <w:p w:rsidR="00D93F40" w:rsidRPr="00F029EA" w:rsidRDefault="00D93F40" w:rsidP="00D93F40">
                      <w:pPr>
                        <w:spacing w:before="7" w:line="249" w:lineRule="exact"/>
                        <w:ind w:right="47"/>
                        <w:jc w:val="center"/>
                        <w:rPr>
                          <w:sz w:val="20"/>
                        </w:rPr>
                      </w:pPr>
                      <w:r w:rsidRPr="00F029EA">
                        <w:rPr>
                          <w:w w:val="105"/>
                          <w:sz w:val="20"/>
                        </w:rPr>
                        <w:t>Kedaruratan</w:t>
                      </w:r>
                    </w:p>
                  </w:txbxContent>
                </v:textbox>
              </v:shape>
              <v:shape id="Text Box 27" o:spid="_x0000_s1051" type="#_x0000_t202" style="position:absolute;left:4216;top:1409;width:96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27" inset="0,0,0,0">
                  <w:txbxContent>
                    <w:p w:rsidR="00D93F40" w:rsidRDefault="00D93F40" w:rsidP="00D93F40">
                      <w:pPr>
                        <w:spacing w:line="226" w:lineRule="exact"/>
                      </w:pPr>
                      <w:r>
                        <w:t>Pemulihan</w:t>
                      </w:r>
                    </w:p>
                  </w:txbxContent>
                </v:textbox>
              </v:shape>
              <v:shape id="Text Box 28" o:spid="_x0000_s1052" type="#_x0000_t202" style="position:absolute;left:1055;top:2188;width:753;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28" inset="0,0,0,0">
                  <w:txbxContent>
                    <w:p w:rsidR="00D93F40" w:rsidRDefault="00D93F40" w:rsidP="00D93F40">
                      <w:pPr>
                        <w:spacing w:line="226" w:lineRule="exact"/>
                      </w:pPr>
                      <w:r>
                        <w:t>Mitigasi</w:t>
                      </w:r>
                    </w:p>
                  </w:txbxContent>
                </v:textbox>
              </v:shape>
              <v:shape id="Text Box 29" o:spid="_x0000_s1053" type="#_x0000_t202" style="position:absolute;left:3502;top:2188;width:1277;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29" inset="0,0,0,0">
                  <w:txbxContent>
                    <w:p w:rsidR="00D93F40" w:rsidRDefault="00D93F40" w:rsidP="00D93F40">
                      <w:pPr>
                        <w:spacing w:line="226" w:lineRule="exact"/>
                      </w:pPr>
                      <w:r>
                        <w:t>Pembangunan</w:t>
                      </w:r>
                    </w:p>
                  </w:txbxContent>
                </v:textbox>
              </v:shape>
              <v:shape id="Text Box 30" o:spid="_x0000_s1054" type="#_x0000_t202" style="position:absolute;left:2240;top:2706;width:1079;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30" inset="0,0,0,0">
                  <w:txbxContent>
                    <w:p w:rsidR="00D93F40" w:rsidRDefault="00D93F40" w:rsidP="00D93F40">
                      <w:pPr>
                        <w:spacing w:line="226" w:lineRule="exact"/>
                      </w:pPr>
                      <w:r>
                        <w:t>Pencegahan</w:t>
                      </w:r>
                    </w:p>
                  </w:txbxContent>
                </v:textbox>
              </v:shape>
            </v:group>
            <w10:wrap type="topAndBottom" anchorx="margin"/>
          </v:group>
        </w:pict>
      </w:r>
      <w:r w:rsidR="00D93F40" w:rsidRPr="00D93F40">
        <w:rPr>
          <w:rFonts w:ascii="Times New Roman" w:hAnsi="Times New Roman" w:cs="Times New Roman"/>
          <w:b/>
          <w:bCs/>
        </w:rPr>
        <w:t>Gambar 1.2 Siklus Manajemen Bencana</w:t>
      </w:r>
    </w:p>
    <w:p w:rsidR="00D93F40" w:rsidRPr="00D93F40" w:rsidRDefault="00D93F40" w:rsidP="00E5292C">
      <w:pPr>
        <w:tabs>
          <w:tab w:val="left" w:pos="2010"/>
        </w:tabs>
        <w:spacing w:after="0" w:line="240" w:lineRule="auto"/>
        <w:jc w:val="both"/>
        <w:rPr>
          <w:rFonts w:ascii="Times New Roman" w:hAnsi="Times New Roman" w:cs="Times New Roman"/>
          <w:i/>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Sumber : Carter, W. Nick. Disaster Management: A Disaster Manager’s Handbook</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bCs/>
        </w:rPr>
      </w:pPr>
      <w:r w:rsidRPr="00D93F40">
        <w:rPr>
          <w:rFonts w:ascii="Times New Roman" w:hAnsi="Times New Roman" w:cs="Times New Roman"/>
          <w:bCs/>
        </w:rPr>
        <w:t xml:space="preserve">Dari uraian di atas, terlihat bahwa titik lemah dalam Siklus Manajemen Bencana adalah pada tahapan sebelum/pra bencana, sehingga hal inilah yang perlu diperbaiki dan ditingkatkan untuk menghindari atau meminimalisasi dampak bencana yang terjadi. </w:t>
      </w:r>
    </w:p>
    <w:p w:rsidR="00D93F40" w:rsidRPr="00D93F40" w:rsidRDefault="00D93F40" w:rsidP="00D93F40">
      <w:pPr>
        <w:spacing w:after="0" w:line="240" w:lineRule="auto"/>
        <w:jc w:val="both"/>
        <w:rPr>
          <w:rFonts w:ascii="Times New Roman" w:hAnsi="Times New Roman" w:cs="Times New Roman"/>
          <w:bCs/>
        </w:rPr>
      </w:pPr>
    </w:p>
    <w:p w:rsidR="00D93F40" w:rsidRPr="00D93F40" w:rsidRDefault="00D93F40" w:rsidP="00D93F40">
      <w:pPr>
        <w:spacing w:after="0" w:line="240" w:lineRule="auto"/>
        <w:jc w:val="both"/>
        <w:rPr>
          <w:rFonts w:ascii="Times New Roman" w:hAnsi="Times New Roman" w:cs="Times New Roman"/>
          <w:bCs/>
        </w:rPr>
      </w:pPr>
      <w:r w:rsidRPr="00D93F40">
        <w:rPr>
          <w:rFonts w:ascii="Times New Roman" w:hAnsi="Times New Roman" w:cs="Times New Roman"/>
          <w:bCs/>
        </w:rPr>
        <w:t xml:space="preserve">Semua kegiatan dalam konsep </w:t>
      </w:r>
      <w:r w:rsidRPr="00D93F40">
        <w:rPr>
          <w:rFonts w:ascii="Times New Roman" w:hAnsi="Times New Roman" w:cs="Times New Roman"/>
          <w:bCs/>
          <w:i/>
          <w:iCs/>
        </w:rPr>
        <w:t>Disaster Managament</w:t>
      </w:r>
      <w:r w:rsidRPr="00D93F40">
        <w:rPr>
          <w:rFonts w:ascii="Times New Roman" w:hAnsi="Times New Roman" w:cs="Times New Roman"/>
          <w:bCs/>
        </w:rPr>
        <w:t xml:space="preserve"> telah diaplikasikan oleh AHA </w:t>
      </w:r>
      <w:r w:rsidRPr="00D93F40">
        <w:rPr>
          <w:rFonts w:ascii="Times New Roman" w:hAnsi="Times New Roman" w:cs="Times New Roman"/>
          <w:bCs/>
          <w:i/>
          <w:iCs/>
        </w:rPr>
        <w:t>Centre</w:t>
      </w:r>
      <w:r w:rsidRPr="00D93F40">
        <w:rPr>
          <w:rFonts w:ascii="Times New Roman" w:hAnsi="Times New Roman" w:cs="Times New Roman"/>
          <w:bCs/>
        </w:rPr>
        <w:t xml:space="preserve"> dalam tugas dan fungsinya. Maka dari itu, konsep ini akan digunakan penulis sebagai alat analisa yang mendalam untuk menganalisis peran AHA </w:t>
      </w:r>
      <w:r w:rsidRPr="00D93F40">
        <w:rPr>
          <w:rFonts w:ascii="Times New Roman" w:hAnsi="Times New Roman" w:cs="Times New Roman"/>
          <w:bCs/>
          <w:i/>
          <w:iCs/>
        </w:rPr>
        <w:t>Centre</w:t>
      </w:r>
      <w:r w:rsidRPr="00D93F40">
        <w:rPr>
          <w:rFonts w:ascii="Times New Roman" w:hAnsi="Times New Roman" w:cs="Times New Roman"/>
          <w:bCs/>
        </w:rPr>
        <w:t xml:space="preserve"> dalam penanggulangan bencana gempa bumi di Myanmar pada tahun 2012.</w:t>
      </w:r>
    </w:p>
    <w:p w:rsidR="002B4174" w:rsidRDefault="002B4174" w:rsidP="00D93F40">
      <w:pPr>
        <w:autoSpaceDE w:val="0"/>
        <w:autoSpaceDN w:val="0"/>
        <w:adjustRightInd w:val="0"/>
        <w:spacing w:after="0" w:line="240" w:lineRule="auto"/>
        <w:ind w:right="37"/>
        <w:jc w:val="both"/>
        <w:rPr>
          <w:rFonts w:ascii="Times New Roman" w:hAnsi="Times New Roman" w:cs="Times New Roman"/>
          <w:b/>
          <w:sz w:val="23"/>
          <w:szCs w:val="23"/>
          <w:lang w:val="en-US"/>
        </w:rPr>
      </w:pPr>
    </w:p>
    <w:p w:rsidR="004121EC" w:rsidRPr="00D93F40" w:rsidRDefault="00355171" w:rsidP="00D93F40">
      <w:pPr>
        <w:autoSpaceDE w:val="0"/>
        <w:autoSpaceDN w:val="0"/>
        <w:adjustRightInd w:val="0"/>
        <w:spacing w:after="0" w:line="240" w:lineRule="auto"/>
        <w:ind w:right="37"/>
        <w:jc w:val="both"/>
        <w:rPr>
          <w:rFonts w:ascii="Times New Roman" w:hAnsi="Times New Roman" w:cs="Times New Roman"/>
          <w:b/>
          <w:sz w:val="23"/>
          <w:szCs w:val="23"/>
        </w:rPr>
      </w:pPr>
      <w:r w:rsidRPr="00D93F40">
        <w:rPr>
          <w:rFonts w:ascii="Times New Roman" w:hAnsi="Times New Roman" w:cs="Times New Roman"/>
          <w:b/>
          <w:sz w:val="23"/>
          <w:szCs w:val="23"/>
          <w:lang w:val="en-US"/>
        </w:rPr>
        <w:t>M</w:t>
      </w:r>
      <w:r w:rsidR="00F92273" w:rsidRPr="00D93F40">
        <w:rPr>
          <w:rFonts w:ascii="Times New Roman" w:hAnsi="Times New Roman" w:cs="Times New Roman"/>
          <w:b/>
          <w:sz w:val="23"/>
          <w:szCs w:val="23"/>
        </w:rPr>
        <w:t>etod</w:t>
      </w:r>
      <w:r w:rsidR="00F92273" w:rsidRPr="00D93F40">
        <w:rPr>
          <w:rFonts w:ascii="Times New Roman" w:hAnsi="Times New Roman" w:cs="Times New Roman"/>
          <w:b/>
          <w:sz w:val="23"/>
          <w:szCs w:val="23"/>
          <w:lang w:val="en-US"/>
        </w:rPr>
        <w:t>ologi</w:t>
      </w:r>
      <w:r w:rsidR="004121EC" w:rsidRPr="00D93F40">
        <w:rPr>
          <w:rFonts w:ascii="Times New Roman" w:hAnsi="Times New Roman" w:cs="Times New Roman"/>
          <w:b/>
          <w:sz w:val="23"/>
          <w:szCs w:val="23"/>
        </w:rPr>
        <w:t xml:space="preserve"> Penelitian</w:t>
      </w: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 xml:space="preserve">Jenis Penelitian yang digunakan adalah penelitian deskriptif. </w:t>
      </w:r>
      <w:r w:rsidRPr="00D93F40">
        <w:rPr>
          <w:rStyle w:val="apple-style-span"/>
          <w:rFonts w:ascii="Times New Roman" w:hAnsi="Times New Roman" w:cs="Times New Roman"/>
        </w:rPr>
        <w:t>Data yang digunakan menggunakan data sekunder. Teknik pengumpulan data yang penulis gunakan dalam penelitian ini adalah telaah pustaka (</w:t>
      </w:r>
      <w:r w:rsidRPr="00D93F40">
        <w:rPr>
          <w:rStyle w:val="apple-style-span"/>
          <w:rFonts w:ascii="Times New Roman" w:hAnsi="Times New Roman" w:cs="Times New Roman"/>
          <w:i/>
        </w:rPr>
        <w:t>library research</w:t>
      </w:r>
      <w:r w:rsidRPr="00D93F40">
        <w:rPr>
          <w:rStyle w:val="apple-style-span"/>
          <w:rFonts w:ascii="Times New Roman" w:hAnsi="Times New Roman" w:cs="Times New Roman"/>
        </w:rPr>
        <w:t>)</w:t>
      </w:r>
      <w:r w:rsidRPr="00D93F40">
        <w:rPr>
          <w:rFonts w:ascii="Times New Roman" w:hAnsi="Times New Roman" w:cs="Times New Roman"/>
        </w:rPr>
        <w:t>. Teknik analisa data yang digunakan adalah kualitatif.</w:t>
      </w:r>
    </w:p>
    <w:p w:rsidR="00352316" w:rsidRPr="00D93F40" w:rsidRDefault="00352316" w:rsidP="00D93F40">
      <w:pPr>
        <w:pStyle w:val="ListParagraph"/>
        <w:spacing w:after="0" w:line="240" w:lineRule="auto"/>
        <w:ind w:left="0" w:right="37"/>
        <w:jc w:val="both"/>
        <w:rPr>
          <w:rFonts w:ascii="Times New Roman" w:hAnsi="Times New Roman" w:cs="Times New Roman"/>
          <w:b/>
          <w:sz w:val="23"/>
          <w:szCs w:val="23"/>
        </w:rPr>
      </w:pPr>
    </w:p>
    <w:p w:rsidR="007116A8" w:rsidRPr="00D93F40" w:rsidRDefault="00A463B8" w:rsidP="00D93F40">
      <w:pPr>
        <w:spacing w:after="0" w:line="240" w:lineRule="auto"/>
        <w:ind w:right="37"/>
        <w:jc w:val="both"/>
        <w:rPr>
          <w:rFonts w:ascii="Times New Roman" w:hAnsi="Times New Roman" w:cs="Times New Roman"/>
          <w:b/>
          <w:sz w:val="23"/>
          <w:szCs w:val="23"/>
          <w:lang w:val="en-US"/>
        </w:rPr>
      </w:pPr>
      <w:r w:rsidRPr="00D93F40">
        <w:rPr>
          <w:rFonts w:ascii="Times New Roman" w:hAnsi="Times New Roman" w:cs="Times New Roman"/>
          <w:b/>
          <w:sz w:val="23"/>
          <w:szCs w:val="23"/>
        </w:rPr>
        <w:t>Hasil Penelitian</w:t>
      </w: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 xml:space="preserve">Myanmar mencakup bagian barat Semenanjung Indochina, dan luas daratannya sekitar 1,8 kali luas Jepang. Myanmar memiliki wilayah panjang yang membentang ke utara ke </w:t>
      </w:r>
      <w:r w:rsidRPr="00D93F40">
        <w:rPr>
          <w:rFonts w:ascii="Times New Roman" w:hAnsi="Times New Roman" w:cs="Times New Roman"/>
        </w:rPr>
        <w:lastRenderedPageBreak/>
        <w:t>selatan, dengan Sungai Irrawaddy mengalir melalui jantung negara. Sementara Burma adalah kelompok etnis terbesar di negara ini, negara ini memiliki banyak etnis minoritas.</w:t>
      </w: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Myanmar bergabung dengan ASEAN pada 23 Juli 1997, bersama dengan Laos. Karena kebijakan isolasionis yang diadopsi oleh pemerintah militer yang dipimpin oleh Ne Win yang berlanjut hingga tahun 1988, perkembangan ekonomi Myanmar jauh tertinggal dari negara-negara ASEAN lainnya.</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Bencana alam yang besar, yaitu banjir, gempa bumi, tsunami, topan dan tanah longsor telah dicatat di Myanmar. Bencana seperti topan, banjir, tsunami dan gempa bumi adalah bencana yang paling banyak memberikan kerugian Myanmar. Dampak Topan Nargis yang terjadi pada tahun 2008 jauh melebihi bencana lain dalam hal jumlah kematian (sekitar 140 ribu). Selain itu, 3 topan lain menyebabkan lebih dari 1000 kematian selama abad ke-20. Jumlah kematian yang disebabkan oleh banjir kurang dari topan tetapi terjadi lebih sering. Jumlah kerusakan yang disebabkan oleh Tsunami Samudera Hindia 2004 adalah terbesar.</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Secara geografis, sebagian besar Myanmar terletak di bagian selatan Himalaya dan di sisi timur Samudera Hindia. Myanmar rawan gempa karena terletak di salah satu dari dua sabuk gempa utama dunia, yang dikenal sebagai Sabuk Alpine-Himalaya. 16 gempa bumi dengan magnitudo 7,0 dan lebih telah terjadi selama 170 tahun terakhir sejak 1839. (AHA Centre and Japan International Cooperation Agency. 2015 : 11)</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pStyle w:val="ListParagraph"/>
        <w:spacing w:after="0" w:line="240" w:lineRule="auto"/>
        <w:ind w:left="0"/>
        <w:jc w:val="both"/>
        <w:rPr>
          <w:rFonts w:ascii="Times New Roman" w:hAnsi="Times New Roman" w:cs="Times New Roman"/>
        </w:rPr>
      </w:pPr>
      <w:r w:rsidRPr="00D93F40">
        <w:rPr>
          <w:rFonts w:ascii="Times New Roman" w:hAnsi="Times New Roman" w:cs="Times New Roman"/>
        </w:rPr>
        <w:t>Gempa bumi yang menyebabkan banyak korban adalah gempa yang terjadi di Innwa pada tahun 1839 dan gempa yang terjadi di Near Khyan pada tahun 1930. Masing-masing menyebabkan beberapa ratusan korban jiwa. Gempa bumi tidak hanya menyebabkan korban, tetapi juga berdampak ekonomi pada masyarakat. Satu korban jiwa dan USD 1 juta (0,006% dari PDB) dalam kerugian dicatat untuk gempa bumi yang terjadi di Bagan pada tahun 1975. Sekitar 70 korban jiwa dan USD 4 juta (0,004% dari PDB) dalam kerugian dicatat untuk gempa terjadi di Tachilek di 2011.</w:t>
      </w:r>
    </w:p>
    <w:p w:rsidR="00D93F40" w:rsidRPr="00D93F40" w:rsidRDefault="00D93F40" w:rsidP="00D93F40">
      <w:pPr>
        <w:pStyle w:val="ListParagraph"/>
        <w:spacing w:after="0" w:line="240" w:lineRule="auto"/>
        <w:ind w:left="0"/>
        <w:jc w:val="both"/>
        <w:rPr>
          <w:rFonts w:ascii="Times New Roman" w:hAnsi="Times New Roman" w:cs="Times New Roman"/>
          <w:b/>
        </w:rPr>
      </w:pPr>
    </w:p>
    <w:p w:rsidR="00D93F40" w:rsidRPr="00D93F40" w:rsidRDefault="00D93F40" w:rsidP="00D93F40">
      <w:pPr>
        <w:spacing w:after="0" w:line="240" w:lineRule="auto"/>
        <w:jc w:val="both"/>
        <w:rPr>
          <w:rFonts w:ascii="Times New Roman" w:hAnsi="Times New Roman" w:cs="Times New Roman"/>
          <w:bCs/>
        </w:rPr>
      </w:pPr>
      <w:r w:rsidRPr="00D93F40">
        <w:rPr>
          <w:rFonts w:ascii="Times New Roman" w:hAnsi="Times New Roman" w:cs="Times New Roman"/>
          <w:bCs/>
        </w:rPr>
        <w:t xml:space="preserve">Salah satu gempa yang pernah terjadi adalah gempa yang mengguncang Myanmarpada tanggal 11 November tahun 2012. Gempa dengan </w:t>
      </w:r>
      <w:bookmarkStart w:id="0" w:name="_GoBack"/>
      <w:bookmarkEnd w:id="0"/>
      <w:r w:rsidRPr="00D93F40">
        <w:rPr>
          <w:rFonts w:ascii="Times New Roman" w:hAnsi="Times New Roman" w:cs="Times New Roman"/>
          <w:bCs/>
        </w:rPr>
        <w:t>kekuatan 6,8 SR tercatat sekitar 50 kilometer sebelah utara dari kota Shwebo Provinsi Sagaing. Salah satu gempa susulan terjadi sekitar setengah jam kemudian (5.0 SR), yang kemudian disusul lagi dengan gempa yang berkekuatan 5,8 SR yang terjadi pada pukul 17.26. Gempa itu dirasakan di seluruh wilayah Myanmar, wilayah Yunnan di Cina, Lao PDR dan Thailand.</w:t>
      </w:r>
    </w:p>
    <w:p w:rsidR="00D93F40" w:rsidRPr="00D93F40" w:rsidRDefault="00D93F40" w:rsidP="00D93F40">
      <w:pPr>
        <w:spacing w:after="0" w:line="240" w:lineRule="auto"/>
        <w:jc w:val="both"/>
        <w:rPr>
          <w:rFonts w:ascii="Times New Roman" w:hAnsi="Times New Roman" w:cs="Times New Roman"/>
          <w:bCs/>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Pemerintah melaporkan bahwa 26 korban jiwa dan 52 orang luka-luka serta 4 orang hilang. Bangunan umum termasuk sekolah, puskesmas dan rumah sakit, Biara Kuil dan Pagoda di daerah yang terkena dampak gempa telah dilaporkan mengalami kerusakan parah. Kerusakan dilaporkan terutama di sepanjang Sungai Ayeyarwaddy. Sungai tersebut terletak di perbatasan antar Provinsi Sagaing dan Mandalay. Setidaknya 122 rumah, empat sekolah, bangunan pemerintahan serta 21 rumah ibadah telah dilaporkan rusak antara Kota Thabeikkyin dan Kota Shwebo. Dalam Thabeikkyin saja, tiga orang dipastikan meninggal dunia.(www.reliefweb.int diakses pada tanggal 30 Januari 2017) Beberapa 35 lainnya dilaporkan terluka. Kerusakan parah juga terjadi pada jembatan Theinga Yadana yang sedang dalam masa pembangunan di daerah Kyauk Myaung (Provinsi Sagaing) dan New Nyeing Village ( Provinsi Mandalay). Pemerintah melaporkan satu korban meninggal dunia, dengan empat orang hilang dan sedikitnya 15 pekerja mengalami cedera, enam diantaranya dalam kondisi serius.</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Pasca bencana tersebut berbagai lembaga internasional dan kemanusiaan segera merespon dan memberikan bantuannya. Dari beberapa pihak baik itu dari negara maupun dari organisasi internasional. Kedutaan besar Korea Selatan memberikan bantuan dengan mendonasikan USD 200,025 kepada Palang Merah Myanmar untuk membantu korban bencana gempa tersebut</w:t>
      </w:r>
      <w:r w:rsidRPr="00D93F40">
        <w:rPr>
          <w:rFonts w:ascii="Times New Roman" w:hAnsi="Times New Roman" w:cs="Times New Roman"/>
          <w:i/>
        </w:rPr>
        <w:t xml:space="preserve">. </w:t>
      </w:r>
      <w:r w:rsidRPr="00D93F40">
        <w:rPr>
          <w:rFonts w:ascii="Times New Roman" w:hAnsi="Times New Roman" w:cs="Times New Roman"/>
        </w:rPr>
        <w:t>(www.reliefweb.int diakses tanggal 30 Januari 2017) Sementara itu, PBB melalui UNICEF juga memberikan bantuan yang diserahkan kepada Departemen penanggulangan bencana Myanmar (</w:t>
      </w:r>
      <w:r w:rsidRPr="00D93F40">
        <w:rPr>
          <w:rFonts w:ascii="Times New Roman" w:hAnsi="Times New Roman" w:cs="Times New Roman"/>
          <w:i/>
        </w:rPr>
        <w:t>Relief and Resettlement Department</w:t>
      </w:r>
      <w:r w:rsidRPr="00D93F40">
        <w:rPr>
          <w:rFonts w:ascii="Times New Roman" w:hAnsi="Times New Roman" w:cs="Times New Roman"/>
        </w:rPr>
        <w:t>) untuk kegiatan perbaikan sekolah dan rumah sakit yang berada di kota Shwe Bo Provinsi Sagaing.  (www.</w:t>
      </w:r>
      <w:r w:rsidRPr="00D93F40">
        <w:rPr>
          <w:rFonts w:ascii="Times New Roman" w:hAnsi="Times New Roman" w:cs="Times New Roman"/>
          <w:lang w:val="en-GB"/>
        </w:rPr>
        <w:t>reliefweb.int</w:t>
      </w:r>
      <w:r w:rsidRPr="00D93F40">
        <w:rPr>
          <w:rFonts w:ascii="Times New Roman" w:hAnsi="Times New Roman" w:cs="Times New Roman"/>
        </w:rPr>
        <w:t xml:space="preserve"> d</w:t>
      </w:r>
      <w:r w:rsidRPr="00D93F40">
        <w:rPr>
          <w:rFonts w:ascii="Times New Roman" w:hAnsi="Times New Roman" w:cs="Times New Roman"/>
          <w:lang w:val="en-GB"/>
        </w:rPr>
        <w:t xml:space="preserve">iakses tanggal </w:t>
      </w:r>
      <w:r w:rsidRPr="00D93F40">
        <w:rPr>
          <w:rFonts w:ascii="Times New Roman" w:hAnsi="Times New Roman" w:cs="Times New Roman"/>
        </w:rPr>
        <w:t>30 Januari</w:t>
      </w:r>
      <w:r w:rsidRPr="00D93F40">
        <w:rPr>
          <w:rFonts w:ascii="Times New Roman" w:hAnsi="Times New Roman" w:cs="Times New Roman"/>
          <w:lang w:val="en-GB"/>
        </w:rPr>
        <w:t xml:space="preserve"> 2017</w:t>
      </w:r>
      <w:r w:rsidRPr="00D93F40">
        <w:rPr>
          <w:rFonts w:ascii="Times New Roman" w:hAnsi="Times New Roman" w:cs="Times New Roman"/>
        </w:rPr>
        <w:t>)</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pStyle w:val="ListParagraph"/>
        <w:spacing w:after="0" w:line="240" w:lineRule="auto"/>
        <w:ind w:left="0"/>
        <w:jc w:val="both"/>
        <w:rPr>
          <w:rFonts w:ascii="Times New Roman" w:hAnsi="Times New Roman" w:cs="Times New Roman"/>
          <w:b/>
          <w:i/>
        </w:rPr>
      </w:pPr>
      <w:r w:rsidRPr="00D93F40">
        <w:rPr>
          <w:rFonts w:ascii="Times New Roman" w:hAnsi="Times New Roman" w:cs="Times New Roman"/>
          <w:b/>
          <w:i/>
        </w:rPr>
        <w:t>Peran AHA Centre Dalam Penanggulangan Bencana Gempa Bumi Myanmar Tahun 2012</w:t>
      </w:r>
    </w:p>
    <w:p w:rsidR="00D93F40" w:rsidRPr="00D93F40" w:rsidRDefault="00D93F40" w:rsidP="00D93F40">
      <w:pPr>
        <w:spacing w:after="0" w:line="240" w:lineRule="auto"/>
        <w:jc w:val="both"/>
        <w:rPr>
          <w:rFonts w:ascii="Times New Roman" w:hAnsi="Times New Roman" w:cs="Times New Roman"/>
          <w:iCs/>
        </w:rPr>
      </w:pPr>
      <w:r w:rsidRPr="00D93F40">
        <w:rPr>
          <w:rFonts w:ascii="Times New Roman" w:hAnsi="Times New Roman" w:cs="Times New Roman"/>
          <w:iCs/>
        </w:rPr>
        <w:t xml:space="preserve">Secara teoritik peran AHA </w:t>
      </w:r>
      <w:r w:rsidRPr="00D93F40">
        <w:rPr>
          <w:rFonts w:ascii="Times New Roman" w:hAnsi="Times New Roman" w:cs="Times New Roman"/>
          <w:i/>
          <w:iCs/>
        </w:rPr>
        <w:t>Centre</w:t>
      </w:r>
      <w:r w:rsidRPr="00D93F40">
        <w:rPr>
          <w:rFonts w:ascii="Times New Roman" w:hAnsi="Times New Roman" w:cs="Times New Roman"/>
          <w:iCs/>
        </w:rPr>
        <w:t xml:space="preserve"> dalam penanggulangan bencana gempa bumi di Myanmar dilaksakan pada saat terjadi bencana dan pasca bencana. Dalam tahap saat bencana AHA </w:t>
      </w:r>
      <w:r w:rsidRPr="00D93F40">
        <w:rPr>
          <w:rFonts w:ascii="Times New Roman" w:hAnsi="Times New Roman" w:cs="Times New Roman"/>
          <w:i/>
          <w:iCs/>
        </w:rPr>
        <w:t xml:space="preserve">Centre </w:t>
      </w:r>
      <w:r w:rsidRPr="00D93F40">
        <w:rPr>
          <w:rFonts w:ascii="Times New Roman" w:hAnsi="Times New Roman" w:cs="Times New Roman"/>
          <w:iCs/>
        </w:rPr>
        <w:t xml:space="preserve">berperan sebagai komunikator dan fasilitator sedangkan saat bencana AHA </w:t>
      </w:r>
      <w:r w:rsidRPr="00D93F40">
        <w:rPr>
          <w:rFonts w:ascii="Times New Roman" w:hAnsi="Times New Roman" w:cs="Times New Roman"/>
          <w:i/>
          <w:iCs/>
        </w:rPr>
        <w:t>Centre</w:t>
      </w:r>
      <w:r w:rsidRPr="00D93F40">
        <w:rPr>
          <w:rFonts w:ascii="Times New Roman" w:hAnsi="Times New Roman" w:cs="Times New Roman"/>
          <w:iCs/>
        </w:rPr>
        <w:t xml:space="preserve"> hanya berperan sebagai fasilitator.</w:t>
      </w:r>
    </w:p>
    <w:p w:rsidR="00D93F40" w:rsidRPr="00D93F40" w:rsidRDefault="00D93F40" w:rsidP="002B4174">
      <w:pPr>
        <w:tabs>
          <w:tab w:val="left" w:pos="360"/>
          <w:tab w:val="left" w:pos="720"/>
          <w:tab w:val="left" w:pos="1080"/>
        </w:tabs>
        <w:spacing w:after="0" w:line="240" w:lineRule="auto"/>
        <w:jc w:val="both"/>
        <w:rPr>
          <w:rFonts w:ascii="Times New Roman" w:hAnsi="Times New Roman" w:cs="Times New Roman"/>
        </w:rPr>
      </w:pPr>
    </w:p>
    <w:p w:rsidR="00D93F40" w:rsidRPr="00D93F40" w:rsidRDefault="00D93F40" w:rsidP="002B4174">
      <w:pPr>
        <w:pStyle w:val="ListParagraph"/>
        <w:numPr>
          <w:ilvl w:val="0"/>
          <w:numId w:val="28"/>
        </w:numPr>
        <w:tabs>
          <w:tab w:val="left" w:pos="360"/>
          <w:tab w:val="left" w:pos="720"/>
          <w:tab w:val="left" w:pos="1080"/>
        </w:tabs>
        <w:spacing w:after="0" w:line="240" w:lineRule="auto"/>
        <w:ind w:left="0" w:firstLine="0"/>
        <w:jc w:val="both"/>
        <w:rPr>
          <w:rFonts w:ascii="Times New Roman" w:hAnsi="Times New Roman" w:cs="Times New Roman"/>
        </w:rPr>
      </w:pPr>
      <w:r w:rsidRPr="00D93F40">
        <w:rPr>
          <w:rFonts w:ascii="Times New Roman" w:hAnsi="Times New Roman" w:cs="Times New Roman"/>
        </w:rPr>
        <w:t xml:space="preserve">Upaya AHA </w:t>
      </w:r>
      <w:r w:rsidRPr="00D93F40">
        <w:rPr>
          <w:rFonts w:ascii="Times New Roman" w:hAnsi="Times New Roman" w:cs="Times New Roman"/>
          <w:i/>
        </w:rPr>
        <w:t>Centre</w:t>
      </w:r>
      <w:r w:rsidRPr="00D93F40">
        <w:rPr>
          <w:rFonts w:ascii="Times New Roman" w:hAnsi="Times New Roman" w:cs="Times New Roman"/>
        </w:rPr>
        <w:t xml:space="preserve"> Saat Bencana</w:t>
      </w:r>
    </w:p>
    <w:p w:rsidR="00D93F40" w:rsidRPr="00D93F40" w:rsidRDefault="002B4174" w:rsidP="002B4174">
      <w:pPr>
        <w:tabs>
          <w:tab w:val="left" w:pos="360"/>
          <w:tab w:val="left" w:pos="720"/>
          <w:tab w:val="left" w:pos="1080"/>
        </w:tabs>
        <w:spacing w:after="0" w:line="240" w:lineRule="auto"/>
        <w:ind w:left="360" w:hanging="360"/>
        <w:jc w:val="both"/>
        <w:rPr>
          <w:rFonts w:ascii="Times New Roman" w:hAnsi="Times New Roman" w:cs="Times New Roman"/>
        </w:rPr>
      </w:pPr>
      <w:r>
        <w:rPr>
          <w:rFonts w:ascii="Times New Roman" w:hAnsi="Times New Roman" w:cs="Times New Roman"/>
          <w:lang w:val="en-US"/>
        </w:rPr>
        <w:tab/>
      </w:r>
      <w:r w:rsidR="00D93F40" w:rsidRPr="00D93F40">
        <w:rPr>
          <w:rFonts w:ascii="Times New Roman" w:hAnsi="Times New Roman" w:cs="Times New Roman"/>
        </w:rPr>
        <w:t xml:space="preserve">Dalam kegiatan penanngulangan saat bencana, AHA Centre berperan sebagai komunikator dan fasilitator. Upaya-upaya yang dilakukan adalah kegiatan yang bersifat jangka pendek dan menengah seperti menyebarkan informasi kepada negara-negara lain serta dan kegiatan </w:t>
      </w:r>
      <w:r w:rsidR="00D93F40" w:rsidRPr="00D93F40">
        <w:rPr>
          <w:rFonts w:ascii="Times New Roman" w:hAnsi="Times New Roman" w:cs="Times New Roman"/>
          <w:i/>
        </w:rPr>
        <w:t>Search and Rescue</w:t>
      </w:r>
      <w:r w:rsidR="00D93F40" w:rsidRPr="00D93F40">
        <w:rPr>
          <w:rFonts w:ascii="Times New Roman" w:hAnsi="Times New Roman" w:cs="Times New Roman"/>
        </w:rPr>
        <w:t xml:space="preserve"> di lokasi terjadinya gempa. Setelah itu AHA Centre menyalurkan bantuan kepada para korban bencana.</w:t>
      </w:r>
    </w:p>
    <w:p w:rsidR="00D93F40" w:rsidRPr="00D93F40" w:rsidRDefault="00D93F40" w:rsidP="002B4174">
      <w:pPr>
        <w:pStyle w:val="ListParagraph"/>
        <w:numPr>
          <w:ilvl w:val="0"/>
          <w:numId w:val="29"/>
        </w:numPr>
        <w:tabs>
          <w:tab w:val="left" w:pos="360"/>
          <w:tab w:val="left" w:pos="720"/>
          <w:tab w:val="left" w:pos="1080"/>
        </w:tabs>
        <w:spacing w:after="0" w:line="240" w:lineRule="auto"/>
        <w:ind w:left="720"/>
        <w:jc w:val="both"/>
        <w:rPr>
          <w:rFonts w:ascii="Times New Roman" w:hAnsi="Times New Roman" w:cs="Times New Roman"/>
        </w:rPr>
      </w:pPr>
      <w:r w:rsidRPr="00D93F40">
        <w:rPr>
          <w:rFonts w:ascii="Times New Roman" w:hAnsi="Times New Roman" w:cs="Times New Roman"/>
        </w:rPr>
        <w:t>Peran AHA Centre Sebagai Fasilitator</w:t>
      </w:r>
    </w:p>
    <w:p w:rsidR="00D93F40" w:rsidRPr="00D93F40" w:rsidRDefault="002B4174" w:rsidP="002B4174">
      <w:pPr>
        <w:pStyle w:val="ListParagraph"/>
        <w:tabs>
          <w:tab w:val="left" w:pos="360"/>
          <w:tab w:val="left" w:pos="720"/>
          <w:tab w:val="left" w:pos="1080"/>
        </w:tabs>
        <w:spacing w:after="0" w:line="240" w:lineRule="auto"/>
        <w:ind w:hanging="720"/>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D93F40" w:rsidRPr="00D93F40">
        <w:rPr>
          <w:rFonts w:ascii="Times New Roman" w:hAnsi="Times New Roman" w:cs="Times New Roman"/>
        </w:rPr>
        <w:t xml:space="preserve">Sesaat setelah bencana AHA Centre langsung melaksanakan tugasnya sebagai komunikator. Karena program teknologi informasi dan komunikasi menjadi bagian penting dalam AHA Centre. Dalam hal ini proses pemberian informasi atau mempublikasikan informasi keseluruh masyarakat ASEAN melalui program yang berbasis web yang dikenal dengan </w:t>
      </w:r>
      <w:r w:rsidR="00D93F40" w:rsidRPr="00D93F40">
        <w:rPr>
          <w:rFonts w:ascii="Times New Roman" w:hAnsi="Times New Roman" w:cs="Times New Roman"/>
          <w:i/>
        </w:rPr>
        <w:t>AHA Centre Disaster Information Dissemination System</w:t>
      </w:r>
      <w:r w:rsidR="00D93F40" w:rsidRPr="00D93F40">
        <w:rPr>
          <w:rFonts w:ascii="Times New Roman" w:hAnsi="Times New Roman" w:cs="Times New Roman"/>
        </w:rPr>
        <w:t xml:space="preserve">. Sistem ini berisi tentang berita-berita mengenai bencana yang termonitor setiap hari yang kemudian dikomunikasikan ke seluruh NFP. Sebagai tambahan berita tersebut juga ter-update pada akun resmi twitter AHA Centre. Selain itu, berbagai teknologi informasi AHA </w:t>
      </w:r>
      <w:r w:rsidR="00D93F40" w:rsidRPr="00D93F40">
        <w:rPr>
          <w:rFonts w:ascii="Times New Roman" w:hAnsi="Times New Roman" w:cs="Times New Roman"/>
          <w:i/>
        </w:rPr>
        <w:t>Centre</w:t>
      </w:r>
      <w:r w:rsidR="00D93F40" w:rsidRPr="00D93F40">
        <w:rPr>
          <w:rFonts w:ascii="Times New Roman" w:hAnsi="Times New Roman" w:cs="Times New Roman"/>
        </w:rPr>
        <w:t xml:space="preserve"> seperti </w:t>
      </w:r>
      <w:r w:rsidR="00D93F40" w:rsidRPr="00D93F40">
        <w:rPr>
          <w:rFonts w:ascii="Times New Roman" w:hAnsi="Times New Roman" w:cs="Times New Roman"/>
          <w:i/>
        </w:rPr>
        <w:t>The ASEAN Disaster Information Network</w:t>
      </w:r>
      <w:r w:rsidR="00D93F40" w:rsidRPr="00D93F40">
        <w:rPr>
          <w:rFonts w:ascii="Times New Roman" w:hAnsi="Times New Roman" w:cs="Times New Roman"/>
        </w:rPr>
        <w:t xml:space="preserve"> (AdiNet), </w:t>
      </w:r>
      <w:r w:rsidR="00D93F40" w:rsidRPr="00D93F40">
        <w:rPr>
          <w:rFonts w:ascii="Times New Roman" w:hAnsi="Times New Roman" w:cs="Times New Roman"/>
          <w:i/>
        </w:rPr>
        <w:t>Incident Management Software</w:t>
      </w:r>
      <w:r w:rsidR="00D93F40" w:rsidRPr="00D93F40">
        <w:rPr>
          <w:rFonts w:ascii="Times New Roman" w:hAnsi="Times New Roman" w:cs="Times New Roman"/>
        </w:rPr>
        <w:t xml:space="preserve">, </w:t>
      </w:r>
      <w:r w:rsidR="00D93F40" w:rsidRPr="00D93F40">
        <w:rPr>
          <w:rFonts w:ascii="Times New Roman" w:hAnsi="Times New Roman" w:cs="Times New Roman"/>
          <w:i/>
        </w:rPr>
        <w:t xml:space="preserve">ASEAN Disaster Risk Reduction </w:t>
      </w:r>
      <w:r w:rsidR="00D93F40" w:rsidRPr="00D93F40">
        <w:rPr>
          <w:rFonts w:ascii="Times New Roman" w:hAnsi="Times New Roman" w:cs="Times New Roman"/>
        </w:rPr>
        <w:t xml:space="preserve">(DRR), telah menjadi program yang menerima dan memberikan segala jenis informasi dan koordinasi dari seluruh elemen dalam negeri di kawasan Asia Tenggara. </w:t>
      </w:r>
    </w:p>
    <w:p w:rsidR="00B905A1" w:rsidRDefault="00B905A1" w:rsidP="002B4174">
      <w:pPr>
        <w:pStyle w:val="ListParagraph"/>
        <w:tabs>
          <w:tab w:val="left" w:pos="360"/>
          <w:tab w:val="left" w:pos="720"/>
          <w:tab w:val="left" w:pos="1080"/>
        </w:tabs>
        <w:spacing w:after="0" w:line="240" w:lineRule="auto"/>
        <w:ind w:left="284" w:hanging="284"/>
        <w:jc w:val="both"/>
        <w:rPr>
          <w:rFonts w:ascii="Times New Roman" w:hAnsi="Times New Roman" w:cs="Times New Roman"/>
          <w:lang w:val="en-US"/>
        </w:rPr>
      </w:pPr>
    </w:p>
    <w:p w:rsidR="00D93F40" w:rsidRPr="00D93F40" w:rsidRDefault="00B905A1" w:rsidP="00B905A1">
      <w:pPr>
        <w:pStyle w:val="ListParagraph"/>
        <w:tabs>
          <w:tab w:val="left" w:pos="360"/>
          <w:tab w:val="left" w:pos="720"/>
          <w:tab w:val="left" w:pos="1080"/>
        </w:tabs>
        <w:spacing w:after="0" w:line="240" w:lineRule="auto"/>
        <w:ind w:hanging="720"/>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D93F40" w:rsidRPr="00D93F40">
        <w:rPr>
          <w:rFonts w:ascii="Times New Roman" w:hAnsi="Times New Roman" w:cs="Times New Roman"/>
        </w:rPr>
        <w:t xml:space="preserve">Saat terjadi gempa di Myanmar, AHA </w:t>
      </w:r>
      <w:r w:rsidR="00D93F40" w:rsidRPr="00D93F40">
        <w:rPr>
          <w:rFonts w:ascii="Times New Roman" w:hAnsi="Times New Roman" w:cs="Times New Roman"/>
          <w:i/>
        </w:rPr>
        <w:t>Centre</w:t>
      </w:r>
      <w:r w:rsidR="00D93F40" w:rsidRPr="00D93F40">
        <w:rPr>
          <w:rFonts w:ascii="Times New Roman" w:hAnsi="Times New Roman" w:cs="Times New Roman"/>
        </w:rPr>
        <w:t xml:space="preserve"> langsung menginformasikan detail melalui AdiNet yang kemudian diteruskan kepada negara-negara lain. AHA Centre juga meneruskan informasi langsung ke beberapa Organisasi Internasional lain, seperti UNICEF dan Palang Merah Internasional untuk memberikan tindakan selanjutnya.</w:t>
      </w:r>
    </w:p>
    <w:p w:rsidR="00D93F40" w:rsidRPr="00D93F40" w:rsidRDefault="00D93F40" w:rsidP="00B905A1">
      <w:pPr>
        <w:pStyle w:val="ListParagraph"/>
        <w:tabs>
          <w:tab w:val="left" w:pos="360"/>
          <w:tab w:val="left" w:pos="720"/>
          <w:tab w:val="left" w:pos="1080"/>
        </w:tabs>
        <w:spacing w:after="0" w:line="240" w:lineRule="auto"/>
        <w:ind w:left="284" w:hanging="284"/>
        <w:jc w:val="both"/>
        <w:rPr>
          <w:rFonts w:ascii="Times New Roman" w:hAnsi="Times New Roman" w:cs="Times New Roman"/>
        </w:rPr>
      </w:pPr>
    </w:p>
    <w:p w:rsidR="00D93F40" w:rsidRPr="00D93F40" w:rsidRDefault="00B905A1" w:rsidP="00B905A1">
      <w:pPr>
        <w:pStyle w:val="ListParagraph"/>
        <w:tabs>
          <w:tab w:val="left" w:pos="360"/>
          <w:tab w:val="left" w:pos="720"/>
          <w:tab w:val="left" w:pos="1080"/>
        </w:tabs>
        <w:spacing w:after="0" w:line="240" w:lineRule="auto"/>
        <w:ind w:hanging="720"/>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D93F40" w:rsidRPr="00D93F40">
        <w:rPr>
          <w:rFonts w:ascii="Times New Roman" w:hAnsi="Times New Roman" w:cs="Times New Roman"/>
        </w:rPr>
        <w:t xml:space="preserve">Fungsi AHA </w:t>
      </w:r>
      <w:r w:rsidR="00D93F40" w:rsidRPr="00D93F40">
        <w:rPr>
          <w:rFonts w:ascii="Times New Roman" w:hAnsi="Times New Roman" w:cs="Times New Roman"/>
          <w:i/>
        </w:rPr>
        <w:t>Centre</w:t>
      </w:r>
      <w:r w:rsidR="00D93F40" w:rsidRPr="00D93F40">
        <w:rPr>
          <w:rFonts w:ascii="Times New Roman" w:hAnsi="Times New Roman" w:cs="Times New Roman"/>
        </w:rPr>
        <w:t xml:space="preserve"> sebagai komunikator ini menjadi satu-satunya fungsi yang dilakukan paling optimal. Karena pada kegiatan ini AHA Centre hanya menjadi pemantau bencana dan kemudian mempublikasikannya kepada masyarakat umum serta yang paling penting kepada NFP anggota AHA </w:t>
      </w:r>
      <w:r w:rsidR="00D93F40" w:rsidRPr="00D93F40">
        <w:rPr>
          <w:rFonts w:ascii="Times New Roman" w:hAnsi="Times New Roman" w:cs="Times New Roman"/>
          <w:i/>
        </w:rPr>
        <w:t>Centre</w:t>
      </w:r>
      <w:r w:rsidR="00D93F40" w:rsidRPr="00D93F40">
        <w:rPr>
          <w:rFonts w:ascii="Times New Roman" w:hAnsi="Times New Roman" w:cs="Times New Roman"/>
        </w:rPr>
        <w:t xml:space="preserve"> lainnya. Sebelum AHA Centre pun telah banyak situs-situs pemantau dan pengolah data bencana </w:t>
      </w:r>
      <w:r w:rsidR="00D93F40" w:rsidRPr="00D93F40">
        <w:rPr>
          <w:rFonts w:ascii="Times New Roman" w:hAnsi="Times New Roman" w:cs="Times New Roman"/>
        </w:rPr>
        <w:lastRenderedPageBreak/>
        <w:t>yang bisa kita akses seperti http://earthquake.usgs.gov. Pembuatan Web yang dilakukan AHA Centre ini telah menjadi wujud aplikasi masyarakat ASEAN dalam proses pemantauan dan peringatan bencana yang terjadi.</w:t>
      </w:r>
    </w:p>
    <w:p w:rsidR="00D93F40" w:rsidRPr="00D93F40" w:rsidRDefault="00D93F40" w:rsidP="00B905A1">
      <w:pPr>
        <w:pStyle w:val="ListParagraph"/>
        <w:tabs>
          <w:tab w:val="left" w:pos="360"/>
          <w:tab w:val="left" w:pos="720"/>
          <w:tab w:val="left" w:pos="1080"/>
        </w:tabs>
        <w:spacing w:after="0" w:line="240" w:lineRule="auto"/>
        <w:ind w:left="284" w:hanging="284"/>
        <w:jc w:val="both"/>
        <w:rPr>
          <w:rFonts w:ascii="Times New Roman" w:hAnsi="Times New Roman" w:cs="Times New Roman"/>
        </w:rPr>
      </w:pPr>
    </w:p>
    <w:p w:rsidR="00D93F40" w:rsidRPr="00D93F40" w:rsidRDefault="00B905A1" w:rsidP="00B905A1">
      <w:pPr>
        <w:pStyle w:val="ListParagraph"/>
        <w:tabs>
          <w:tab w:val="left" w:pos="360"/>
          <w:tab w:val="left" w:pos="720"/>
          <w:tab w:val="left" w:pos="1080"/>
        </w:tabs>
        <w:spacing w:after="0" w:line="240" w:lineRule="auto"/>
        <w:ind w:left="360" w:hanging="360"/>
        <w:jc w:val="both"/>
        <w:rPr>
          <w:rFonts w:ascii="Times New Roman" w:hAnsi="Times New Roman" w:cs="Times New Roman"/>
        </w:rPr>
      </w:pPr>
      <w:r>
        <w:rPr>
          <w:rFonts w:ascii="Times New Roman" w:hAnsi="Times New Roman" w:cs="Times New Roman"/>
          <w:lang w:val="en-US"/>
        </w:rPr>
        <w:tab/>
      </w:r>
      <w:r w:rsidR="00D93F40" w:rsidRPr="00D93F40">
        <w:rPr>
          <w:rFonts w:ascii="Times New Roman" w:hAnsi="Times New Roman" w:cs="Times New Roman"/>
        </w:rPr>
        <w:t>b.</w:t>
      </w:r>
      <w:r w:rsidR="00D93F40" w:rsidRPr="00D93F40">
        <w:rPr>
          <w:rFonts w:ascii="Times New Roman" w:hAnsi="Times New Roman" w:cs="Times New Roman"/>
        </w:rPr>
        <w:tab/>
        <w:t>Peran AHA Centre Sebagai Fasilitator</w:t>
      </w:r>
    </w:p>
    <w:p w:rsidR="00D93F40" w:rsidRPr="00D93F40" w:rsidRDefault="00B905A1" w:rsidP="00B905A1">
      <w:pPr>
        <w:tabs>
          <w:tab w:val="left" w:pos="360"/>
          <w:tab w:val="left" w:pos="720"/>
          <w:tab w:val="left" w:pos="1080"/>
        </w:tabs>
        <w:spacing w:after="0" w:line="240" w:lineRule="auto"/>
        <w:ind w:left="720" w:hanging="720"/>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D93F40" w:rsidRPr="00D93F40">
        <w:rPr>
          <w:rFonts w:ascii="Times New Roman" w:hAnsi="Times New Roman" w:cs="Times New Roman"/>
        </w:rPr>
        <w:t xml:space="preserve">Setelah menginformasikan detail tentang bencana, AHA Centre  kemudian melakukan fungsi fasilitatornya pertama yaitu respon tanggap darurat dengan melakukan kegiatan Search and Rescue (SAR) dan langsung turun kelapangan untuk mencari korban dari gempa. Kegiatan ini dilakukan oleh tim </w:t>
      </w:r>
      <w:r w:rsidR="00D93F40" w:rsidRPr="00D93F40">
        <w:rPr>
          <w:rFonts w:ascii="Times New Roman" w:hAnsi="Times New Roman" w:cs="Times New Roman"/>
          <w:i/>
        </w:rPr>
        <w:t>AHA Centre Senior Emergency Preperedness and Respon Officer dan bekerjasama dengan Senior Programme Officer of Japan-ASEAN Integration Fund</w:t>
      </w:r>
      <w:r w:rsidR="00D93F40" w:rsidRPr="00D93F40">
        <w:rPr>
          <w:rFonts w:ascii="Times New Roman" w:hAnsi="Times New Roman" w:cs="Times New Roman"/>
        </w:rPr>
        <w:t xml:space="preserve"> (JAIF) </w:t>
      </w:r>
      <w:r w:rsidR="00D93F40" w:rsidRPr="00D93F40">
        <w:rPr>
          <w:rFonts w:ascii="Times New Roman" w:hAnsi="Times New Roman" w:cs="Times New Roman"/>
          <w:i/>
        </w:rPr>
        <w:t>Management Team</w:t>
      </w:r>
      <w:r w:rsidR="00D93F40" w:rsidRPr="00D93F40">
        <w:rPr>
          <w:rFonts w:ascii="Times New Roman" w:hAnsi="Times New Roman" w:cs="Times New Roman"/>
        </w:rPr>
        <w:t>. Tim didampingi oleh anggota ASEAN-ERAT dari Myanmar dan berhasil mengunjungi beberapa area yang terkena dampak bencana seperti di desa Kyauk Myaung dan kota Shwe Bo.</w:t>
      </w:r>
    </w:p>
    <w:p w:rsidR="00D93F40" w:rsidRPr="00D93F40" w:rsidRDefault="00D93F40" w:rsidP="00B905A1">
      <w:pPr>
        <w:tabs>
          <w:tab w:val="left" w:pos="360"/>
          <w:tab w:val="left" w:pos="720"/>
          <w:tab w:val="left" w:pos="1080"/>
        </w:tabs>
        <w:spacing w:after="0" w:line="240" w:lineRule="auto"/>
        <w:ind w:left="284" w:hanging="284"/>
        <w:jc w:val="both"/>
        <w:rPr>
          <w:rFonts w:ascii="Times New Roman" w:hAnsi="Times New Roman" w:cs="Times New Roman"/>
        </w:rPr>
      </w:pPr>
    </w:p>
    <w:p w:rsidR="00D93F40" w:rsidRPr="00D93F40" w:rsidRDefault="005908A2" w:rsidP="005908A2">
      <w:pPr>
        <w:pStyle w:val="ListParagraph"/>
        <w:tabs>
          <w:tab w:val="left" w:pos="360"/>
          <w:tab w:val="left" w:pos="720"/>
          <w:tab w:val="left" w:pos="1080"/>
        </w:tabs>
        <w:spacing w:after="0" w:line="240" w:lineRule="auto"/>
        <w:ind w:hanging="720"/>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D93F40" w:rsidRPr="00D93F40">
        <w:rPr>
          <w:rFonts w:ascii="Times New Roman" w:hAnsi="Times New Roman" w:cs="Times New Roman"/>
        </w:rPr>
        <w:t xml:space="preserve">Selama misi tersebut, tenda darurat dan matras menjadi kebutuhan yang mendesak bagi para pengungsi pasca bencana gempa tersebut terjadi. Pada tanggal 23 November 2012,AHA Centre mengirimkan bantuan gelombang pertama berupa 250 tenda dan 70 terpal. Pengeriman dari 250 tenda darurat tersebut diselesaikan pada 26 November 2012, sementara 70 gulung terpal dibeli lokal di Myanmar. Penyerahan ini dari AHA Centre ke </w:t>
      </w:r>
      <w:r w:rsidR="00D93F40" w:rsidRPr="00D93F40">
        <w:rPr>
          <w:rFonts w:ascii="Times New Roman" w:hAnsi="Times New Roman" w:cs="Times New Roman"/>
          <w:i/>
        </w:rPr>
        <w:t>Relief and Resettlement Departement</w:t>
      </w:r>
      <w:r w:rsidR="00D93F40" w:rsidRPr="00D93F40">
        <w:rPr>
          <w:rFonts w:ascii="Times New Roman" w:hAnsi="Times New Roman" w:cs="Times New Roman"/>
        </w:rPr>
        <w:t xml:space="preserve"> (RRD)  departemen sosial Myanmar pada hari selasa 27 November 2012 di Yangon Myanmar.  Bantuan tersebut kemudian disalurkan kepada pengungsi yang terdapat di  Provinsi Mandalay dan Sagaing yang terkena dampak bencana.</w:t>
      </w:r>
    </w:p>
    <w:p w:rsidR="00D93F40" w:rsidRPr="00D93F40" w:rsidRDefault="00D93F40" w:rsidP="00B905A1">
      <w:pPr>
        <w:pStyle w:val="ListParagraph"/>
        <w:tabs>
          <w:tab w:val="left" w:pos="360"/>
          <w:tab w:val="left" w:pos="720"/>
          <w:tab w:val="left" w:pos="1080"/>
        </w:tabs>
        <w:spacing w:after="0" w:line="240" w:lineRule="auto"/>
        <w:ind w:left="284" w:hanging="284"/>
        <w:jc w:val="both"/>
        <w:rPr>
          <w:rFonts w:ascii="Times New Roman" w:hAnsi="Times New Roman" w:cs="Times New Roman"/>
        </w:rPr>
      </w:pPr>
    </w:p>
    <w:p w:rsidR="00D93F40" w:rsidRPr="00D93F40" w:rsidRDefault="00C24D6F" w:rsidP="00C24D6F">
      <w:pPr>
        <w:pStyle w:val="ListParagraph"/>
        <w:tabs>
          <w:tab w:val="left" w:pos="360"/>
          <w:tab w:val="left" w:pos="720"/>
          <w:tab w:val="left" w:pos="1080"/>
        </w:tabs>
        <w:spacing w:after="0" w:line="240" w:lineRule="auto"/>
        <w:ind w:hanging="720"/>
        <w:jc w:val="both"/>
        <w:rPr>
          <w:rFonts w:ascii="Times New Roman" w:hAnsi="Times New Roman" w:cs="Times New Roman"/>
          <w:color w:val="000000"/>
        </w:rPr>
      </w:pPr>
      <w:r>
        <w:rPr>
          <w:rFonts w:ascii="Times New Roman" w:hAnsi="Times New Roman" w:cs="Times New Roman"/>
          <w:lang w:val="en-US"/>
        </w:rPr>
        <w:tab/>
      </w:r>
      <w:r>
        <w:rPr>
          <w:rFonts w:ascii="Times New Roman" w:hAnsi="Times New Roman" w:cs="Times New Roman"/>
          <w:lang w:val="en-US"/>
        </w:rPr>
        <w:tab/>
      </w:r>
      <w:r w:rsidR="00D93F40" w:rsidRPr="00D93F40">
        <w:rPr>
          <w:rFonts w:ascii="Times New Roman" w:hAnsi="Times New Roman" w:cs="Times New Roman"/>
        </w:rPr>
        <w:t>Berbagai kendala dialami oleh AHA Centre dalam proses penyaluran bantuan. Lokasi yang dilanda oleh gempa merupakan desa-desa kecil yang memliki medan yang sangat sulit untuk dilewati melalui akses darat sementara sarana yang dimiliki AHA Centre masih sangat terbatas. Dalam hal teknis penyaluran bantuan AHA Centre belum memiliki helikopter untuk menghindari masalah akses darat yang sulit dijangkau seperti yang terjadi pada Myanmar ini. Hal tersebut ditaktisi dengan menggunakan beberapa heli yang dimiliki oleh tim SAR dan PBB, tapi hal tersebut memakan waktu yang cukup lama dalam memobilisasi bantuan.</w:t>
      </w:r>
    </w:p>
    <w:p w:rsidR="00D93F40" w:rsidRPr="00D93F40" w:rsidRDefault="00D93F40" w:rsidP="00B905A1">
      <w:pPr>
        <w:pStyle w:val="ListParagraph"/>
        <w:tabs>
          <w:tab w:val="left" w:pos="360"/>
          <w:tab w:val="left" w:pos="720"/>
          <w:tab w:val="left" w:pos="1080"/>
        </w:tabs>
        <w:spacing w:after="0" w:line="240" w:lineRule="auto"/>
        <w:jc w:val="both"/>
        <w:rPr>
          <w:rFonts w:ascii="Times New Roman" w:hAnsi="Times New Roman" w:cs="Times New Roman"/>
          <w:i/>
          <w:lang w:eastAsia="id-ID"/>
        </w:rPr>
      </w:pPr>
    </w:p>
    <w:p w:rsidR="00D93F40" w:rsidRPr="00D93F40" w:rsidRDefault="00D93F40" w:rsidP="00C24D6F">
      <w:pPr>
        <w:pStyle w:val="ListParagraph"/>
        <w:numPr>
          <w:ilvl w:val="0"/>
          <w:numId w:val="28"/>
        </w:numPr>
        <w:tabs>
          <w:tab w:val="left" w:pos="360"/>
          <w:tab w:val="left" w:pos="720"/>
          <w:tab w:val="left" w:pos="1080"/>
        </w:tabs>
        <w:spacing w:after="0" w:line="240" w:lineRule="auto"/>
        <w:ind w:left="360"/>
        <w:jc w:val="both"/>
        <w:rPr>
          <w:rFonts w:ascii="Times New Roman" w:hAnsi="Times New Roman" w:cs="Times New Roman"/>
          <w:lang w:eastAsia="id-ID"/>
        </w:rPr>
      </w:pPr>
      <w:r w:rsidRPr="00D93F40">
        <w:rPr>
          <w:rFonts w:ascii="Times New Roman" w:hAnsi="Times New Roman" w:cs="Times New Roman"/>
          <w:lang w:eastAsia="id-ID"/>
        </w:rPr>
        <w:t xml:space="preserve">Upaya AHA </w:t>
      </w:r>
      <w:r w:rsidRPr="00D93F40">
        <w:rPr>
          <w:rFonts w:ascii="Times New Roman" w:hAnsi="Times New Roman" w:cs="Times New Roman"/>
          <w:i/>
          <w:lang w:eastAsia="id-ID"/>
        </w:rPr>
        <w:t>Centre</w:t>
      </w:r>
      <w:r w:rsidRPr="00D93F40">
        <w:rPr>
          <w:rFonts w:ascii="Times New Roman" w:hAnsi="Times New Roman" w:cs="Times New Roman"/>
          <w:lang w:eastAsia="id-ID"/>
        </w:rPr>
        <w:t xml:space="preserve"> Pasca Bencana</w:t>
      </w:r>
    </w:p>
    <w:p w:rsidR="00D93F40" w:rsidRPr="00D93F40" w:rsidRDefault="00C24D6F" w:rsidP="00C24D6F">
      <w:pPr>
        <w:tabs>
          <w:tab w:val="left" w:pos="360"/>
          <w:tab w:val="left" w:pos="720"/>
          <w:tab w:val="left" w:pos="1080"/>
        </w:tabs>
        <w:spacing w:after="0" w:line="240" w:lineRule="auto"/>
        <w:ind w:left="360" w:hanging="360"/>
        <w:jc w:val="both"/>
        <w:rPr>
          <w:rFonts w:ascii="Times New Roman" w:hAnsi="Times New Roman" w:cs="Times New Roman"/>
          <w:lang w:eastAsia="id-ID"/>
        </w:rPr>
      </w:pPr>
      <w:r>
        <w:rPr>
          <w:rFonts w:ascii="Times New Roman" w:hAnsi="Times New Roman" w:cs="Times New Roman"/>
          <w:lang w:val="en-US" w:eastAsia="id-ID"/>
        </w:rPr>
        <w:tab/>
      </w:r>
      <w:r w:rsidR="00D93F40" w:rsidRPr="00D93F40">
        <w:rPr>
          <w:rFonts w:ascii="Times New Roman" w:hAnsi="Times New Roman" w:cs="Times New Roman"/>
          <w:lang w:eastAsia="id-ID"/>
        </w:rPr>
        <w:t>Upaya AHA Centre pasca bencana mencakup kegiatan yang bersifat jangka panjang. Upaya-upaya yang dilakukan sesuai dengan konsep Disaster Management yaitu kegiatan rekonstruksi dan rehabilitasi. Selain kegiatan tersebut AHA Centre melakukan pelatihan ASEAN-ERAT yang rutin dilaksanakan tiap tahun. Semua upaya dilaksanakan AHA Centre dalam perannya sebagai fasilitator.</w:t>
      </w:r>
    </w:p>
    <w:p w:rsidR="00D93F40" w:rsidRPr="00D93F40" w:rsidRDefault="00D93F40" w:rsidP="00B905A1">
      <w:pPr>
        <w:tabs>
          <w:tab w:val="left" w:pos="360"/>
          <w:tab w:val="left" w:pos="720"/>
          <w:tab w:val="left" w:pos="1080"/>
        </w:tabs>
        <w:spacing w:after="0" w:line="240" w:lineRule="auto"/>
        <w:jc w:val="both"/>
        <w:rPr>
          <w:rFonts w:ascii="Times New Roman" w:hAnsi="Times New Roman" w:cs="Times New Roman"/>
          <w:lang w:eastAsia="id-ID"/>
        </w:rPr>
      </w:pPr>
    </w:p>
    <w:p w:rsidR="00D93F40" w:rsidRPr="00D93F40" w:rsidRDefault="00C24D6F" w:rsidP="00C24D6F">
      <w:pPr>
        <w:tabs>
          <w:tab w:val="left" w:pos="360"/>
          <w:tab w:val="left" w:pos="720"/>
          <w:tab w:val="left" w:pos="1080"/>
        </w:tabs>
        <w:spacing w:after="0" w:line="240" w:lineRule="auto"/>
        <w:ind w:left="360" w:hanging="360"/>
        <w:jc w:val="both"/>
        <w:rPr>
          <w:rFonts w:ascii="Times New Roman" w:hAnsi="Times New Roman" w:cs="Times New Roman"/>
          <w:lang w:eastAsia="id-ID"/>
        </w:rPr>
      </w:pPr>
      <w:r>
        <w:rPr>
          <w:rFonts w:ascii="Times New Roman" w:hAnsi="Times New Roman" w:cs="Times New Roman"/>
          <w:lang w:val="en-US" w:eastAsia="id-ID"/>
        </w:rPr>
        <w:tab/>
      </w:r>
      <w:r w:rsidR="00D93F40" w:rsidRPr="00D93F40">
        <w:rPr>
          <w:rFonts w:ascii="Times New Roman" w:hAnsi="Times New Roman" w:cs="Times New Roman"/>
          <w:lang w:eastAsia="id-ID"/>
        </w:rPr>
        <w:t xml:space="preserve">Upaya yang dilakukan AHA Centre adalah melakukan program rehabilitasi dan rekonstruksi. Program Rehabilitasi yang dilakukan oleh AHA Centre yang pertama adalah perbaikan sarana umum  meliputi rumah sakit, dan rumah ibadah yang rusak akibat terkena dampak gempa. AHA Centre memberikan bantuan berupa dana yang berasal dari negara anggota ASEAN kemudian disalurkan kepada pihak RRD untuk memperbaiki fasilitas-fasilitas tersebut. </w:t>
      </w:r>
    </w:p>
    <w:p w:rsidR="00D93F40" w:rsidRPr="00D93F40" w:rsidRDefault="00D93F40" w:rsidP="00B905A1">
      <w:pPr>
        <w:pStyle w:val="ListParagraph"/>
        <w:tabs>
          <w:tab w:val="left" w:pos="360"/>
          <w:tab w:val="left" w:pos="720"/>
          <w:tab w:val="left" w:pos="1080"/>
        </w:tabs>
        <w:spacing w:after="0" w:line="240" w:lineRule="auto"/>
        <w:ind w:left="284"/>
        <w:jc w:val="both"/>
        <w:rPr>
          <w:rFonts w:ascii="Times New Roman" w:hAnsi="Times New Roman" w:cs="Times New Roman"/>
          <w:lang w:eastAsia="id-ID"/>
        </w:rPr>
      </w:pPr>
    </w:p>
    <w:p w:rsidR="00D93F40" w:rsidRPr="00C24D6F" w:rsidRDefault="00C24D6F" w:rsidP="00C24D6F">
      <w:pPr>
        <w:tabs>
          <w:tab w:val="left" w:pos="360"/>
          <w:tab w:val="left" w:pos="720"/>
          <w:tab w:val="left" w:pos="1080"/>
        </w:tabs>
        <w:spacing w:after="0" w:line="240" w:lineRule="auto"/>
        <w:ind w:left="360" w:hanging="360"/>
        <w:jc w:val="both"/>
        <w:rPr>
          <w:rFonts w:ascii="Times New Roman" w:hAnsi="Times New Roman" w:cs="Times New Roman"/>
          <w:lang w:val="en-US" w:eastAsia="id-ID"/>
        </w:rPr>
      </w:pPr>
      <w:r>
        <w:rPr>
          <w:rFonts w:ascii="Times New Roman" w:hAnsi="Times New Roman" w:cs="Times New Roman"/>
          <w:lang w:val="en-US" w:eastAsia="id-ID"/>
        </w:rPr>
        <w:lastRenderedPageBreak/>
        <w:tab/>
      </w:r>
      <w:r w:rsidR="00D93F40" w:rsidRPr="00D93F40">
        <w:rPr>
          <w:rFonts w:ascii="Times New Roman" w:hAnsi="Times New Roman" w:cs="Times New Roman"/>
          <w:lang w:eastAsia="id-ID"/>
        </w:rPr>
        <w:t>Kedua, AHA Centre bekerja sama dengan pemerintah setempat melakukan pelatihan Disaster Risk Reduction (Penanggulangan Resiko Bencana) kepada guru-guru dan anak–anak sekolah. Kegiatan ini dilakukan karena sebelumnya mereka tak mengetahui apa sebenarnya yang harus</w:t>
      </w:r>
      <w:r>
        <w:rPr>
          <w:rFonts w:ascii="Times New Roman" w:hAnsi="Times New Roman" w:cs="Times New Roman"/>
          <w:lang w:eastAsia="id-ID"/>
        </w:rPr>
        <w:t xml:space="preserve"> dilakukan saat terjadi gempa</w:t>
      </w:r>
      <w:r>
        <w:rPr>
          <w:rFonts w:ascii="Times New Roman" w:hAnsi="Times New Roman" w:cs="Times New Roman"/>
          <w:lang w:val="en-US" w:eastAsia="id-ID"/>
        </w:rPr>
        <w:t>.</w:t>
      </w:r>
    </w:p>
    <w:p w:rsidR="00D93F40" w:rsidRPr="00D93F40" w:rsidRDefault="00D93F40" w:rsidP="00B905A1">
      <w:pPr>
        <w:tabs>
          <w:tab w:val="left" w:pos="360"/>
          <w:tab w:val="left" w:pos="720"/>
          <w:tab w:val="left" w:pos="1080"/>
        </w:tabs>
        <w:spacing w:after="0" w:line="240" w:lineRule="auto"/>
        <w:jc w:val="both"/>
        <w:rPr>
          <w:rFonts w:ascii="Times New Roman" w:hAnsi="Times New Roman" w:cs="Times New Roman"/>
          <w:lang w:eastAsia="id-ID"/>
        </w:rPr>
      </w:pPr>
    </w:p>
    <w:p w:rsidR="00D93F40" w:rsidRPr="00D93F40" w:rsidRDefault="00C24D6F" w:rsidP="00C24D6F">
      <w:pPr>
        <w:tabs>
          <w:tab w:val="left" w:pos="360"/>
          <w:tab w:val="left" w:pos="720"/>
          <w:tab w:val="left" w:pos="1080"/>
        </w:tabs>
        <w:spacing w:after="0" w:line="240" w:lineRule="auto"/>
        <w:ind w:left="360" w:hanging="360"/>
        <w:jc w:val="both"/>
        <w:rPr>
          <w:rFonts w:ascii="Times New Roman" w:hAnsi="Times New Roman" w:cs="Times New Roman"/>
          <w:lang w:eastAsia="id-ID"/>
        </w:rPr>
      </w:pPr>
      <w:r>
        <w:rPr>
          <w:rFonts w:ascii="Times New Roman" w:hAnsi="Times New Roman" w:cs="Times New Roman"/>
          <w:lang w:val="en-US" w:eastAsia="id-ID"/>
        </w:rPr>
        <w:tab/>
      </w:r>
      <w:r w:rsidR="00D93F40" w:rsidRPr="00D93F40">
        <w:rPr>
          <w:rFonts w:ascii="Times New Roman" w:hAnsi="Times New Roman" w:cs="Times New Roman"/>
          <w:lang w:eastAsia="id-ID"/>
        </w:rPr>
        <w:t xml:space="preserve">Setelah kegiatan rehabilitasi kemudian AHA </w:t>
      </w:r>
      <w:r w:rsidR="00D93F40" w:rsidRPr="00D93F40">
        <w:rPr>
          <w:rFonts w:ascii="Times New Roman" w:hAnsi="Times New Roman" w:cs="Times New Roman"/>
          <w:i/>
          <w:lang w:eastAsia="id-ID"/>
        </w:rPr>
        <w:t>Centre</w:t>
      </w:r>
      <w:r w:rsidR="00D93F40" w:rsidRPr="00D93F40">
        <w:rPr>
          <w:rFonts w:ascii="Times New Roman" w:hAnsi="Times New Roman" w:cs="Times New Roman"/>
          <w:lang w:eastAsia="id-ID"/>
        </w:rPr>
        <w:t xml:space="preserve"> melakukan program rekonstruksi dengan melakukan pembangunan kembali jembatan yang rusak di daerah Kyauk Myaung.</w:t>
      </w:r>
    </w:p>
    <w:p w:rsidR="00D93F40" w:rsidRPr="00D93F40" w:rsidRDefault="00D93F40" w:rsidP="00B905A1">
      <w:pPr>
        <w:pStyle w:val="ListParagraph"/>
        <w:tabs>
          <w:tab w:val="left" w:pos="360"/>
          <w:tab w:val="left" w:pos="720"/>
          <w:tab w:val="left" w:pos="1080"/>
        </w:tabs>
        <w:spacing w:after="0" w:line="240" w:lineRule="auto"/>
        <w:ind w:left="284"/>
        <w:jc w:val="both"/>
        <w:rPr>
          <w:rFonts w:ascii="Times New Roman" w:hAnsi="Times New Roman" w:cs="Times New Roman"/>
          <w:lang w:eastAsia="id-ID"/>
        </w:rPr>
      </w:pPr>
    </w:p>
    <w:p w:rsidR="00D93F40" w:rsidRPr="00D93F40" w:rsidRDefault="00C24D6F" w:rsidP="00C24D6F">
      <w:pPr>
        <w:tabs>
          <w:tab w:val="left" w:pos="360"/>
          <w:tab w:val="left" w:pos="720"/>
          <w:tab w:val="left" w:pos="1080"/>
        </w:tabs>
        <w:spacing w:after="0" w:line="240" w:lineRule="auto"/>
        <w:ind w:left="360" w:hanging="360"/>
        <w:jc w:val="both"/>
        <w:rPr>
          <w:rFonts w:ascii="Times New Roman" w:hAnsi="Times New Roman" w:cs="Times New Roman"/>
          <w:lang w:eastAsia="id-ID"/>
        </w:rPr>
      </w:pPr>
      <w:r>
        <w:rPr>
          <w:rFonts w:ascii="Times New Roman" w:hAnsi="Times New Roman" w:cs="Times New Roman"/>
          <w:lang w:val="en-US" w:eastAsia="id-ID"/>
        </w:rPr>
        <w:tab/>
      </w:r>
      <w:r w:rsidR="00D93F40" w:rsidRPr="00D93F40">
        <w:rPr>
          <w:rFonts w:ascii="Times New Roman" w:hAnsi="Times New Roman" w:cs="Times New Roman"/>
          <w:lang w:eastAsia="id-ID"/>
        </w:rPr>
        <w:t xml:space="preserve">Setelah melakukan kegiatan-kegiatan diatas, AHA </w:t>
      </w:r>
      <w:r w:rsidR="00D93F40" w:rsidRPr="00D93F40">
        <w:rPr>
          <w:rFonts w:ascii="Times New Roman" w:hAnsi="Times New Roman" w:cs="Times New Roman"/>
          <w:i/>
          <w:lang w:eastAsia="id-ID"/>
        </w:rPr>
        <w:t>Centre</w:t>
      </w:r>
      <w:r w:rsidR="00D93F40" w:rsidRPr="00D93F40">
        <w:rPr>
          <w:rFonts w:ascii="Times New Roman" w:hAnsi="Times New Roman" w:cs="Times New Roman"/>
          <w:lang w:eastAsia="id-ID"/>
        </w:rPr>
        <w:t xml:space="preserve"> juga melakukan program pelatihan ASEAN-ERAT yang rutin diaksanakan tiap tahun. Peserta pelatihan ini berasal dari </w:t>
      </w:r>
      <w:r w:rsidR="00D93F40" w:rsidRPr="00D93F40">
        <w:rPr>
          <w:rFonts w:ascii="Times New Roman" w:hAnsi="Times New Roman" w:cs="Times New Roman"/>
          <w:i/>
          <w:lang w:eastAsia="id-ID"/>
        </w:rPr>
        <w:t xml:space="preserve">National Focal Point </w:t>
      </w:r>
      <w:r w:rsidR="00D93F40" w:rsidRPr="00D93F40">
        <w:rPr>
          <w:rFonts w:ascii="Times New Roman" w:hAnsi="Times New Roman" w:cs="Times New Roman"/>
          <w:lang w:eastAsia="id-ID"/>
        </w:rPr>
        <w:t xml:space="preserve">(NFP) negara-negara anggota AHA </w:t>
      </w:r>
      <w:r w:rsidR="00D93F40" w:rsidRPr="00D93F40">
        <w:rPr>
          <w:rFonts w:ascii="Times New Roman" w:hAnsi="Times New Roman" w:cs="Times New Roman"/>
          <w:i/>
          <w:lang w:eastAsia="id-ID"/>
        </w:rPr>
        <w:t>Centre</w:t>
      </w:r>
      <w:r w:rsidR="00D93F40" w:rsidRPr="00D93F40">
        <w:rPr>
          <w:rFonts w:ascii="Times New Roman" w:hAnsi="Times New Roman" w:cs="Times New Roman"/>
          <w:lang w:eastAsia="id-ID"/>
        </w:rPr>
        <w:t xml:space="preserve">. Kegiatan ini bertujuan untuk meningkatkan kualitas Sumber Daya Manusia milik AHA </w:t>
      </w:r>
      <w:r w:rsidR="00D93F40" w:rsidRPr="00D93F40">
        <w:rPr>
          <w:rFonts w:ascii="Times New Roman" w:hAnsi="Times New Roman" w:cs="Times New Roman"/>
          <w:i/>
          <w:lang w:eastAsia="id-ID"/>
        </w:rPr>
        <w:t>Centre</w:t>
      </w:r>
      <w:r w:rsidR="00D93F40" w:rsidRPr="00D93F40">
        <w:rPr>
          <w:rFonts w:ascii="Times New Roman" w:hAnsi="Times New Roman" w:cs="Times New Roman"/>
          <w:lang w:eastAsia="id-ID"/>
        </w:rPr>
        <w:t xml:space="preserve"> agar dapat bekerja maksimal dilapangan setelah suatu bencana terjadi. . Semua kegiatan AHA Centre dalam kegiatan pasca bencana termasuk dalam peran AHA Centre sebagai fasilitator.</w:t>
      </w:r>
    </w:p>
    <w:p w:rsidR="00D93F40" w:rsidRPr="00D93F40" w:rsidRDefault="00D93F40" w:rsidP="00D93F40">
      <w:pPr>
        <w:pStyle w:val="ListParagraph"/>
        <w:spacing w:after="0" w:line="240" w:lineRule="auto"/>
        <w:ind w:left="284"/>
        <w:jc w:val="both"/>
        <w:rPr>
          <w:rFonts w:ascii="Times New Roman" w:hAnsi="Times New Roman" w:cs="Times New Roman"/>
          <w:i/>
          <w:lang w:eastAsia="id-ID"/>
        </w:rPr>
      </w:pPr>
    </w:p>
    <w:p w:rsidR="00D93F40" w:rsidRPr="00D93F40" w:rsidRDefault="00D93F40" w:rsidP="00D93F40">
      <w:pPr>
        <w:pStyle w:val="ListParagraph"/>
        <w:spacing w:after="0" w:line="240" w:lineRule="auto"/>
        <w:ind w:left="0"/>
        <w:jc w:val="both"/>
        <w:rPr>
          <w:rFonts w:ascii="Times New Roman" w:hAnsi="Times New Roman" w:cs="Times New Roman"/>
          <w:b/>
        </w:rPr>
      </w:pPr>
      <w:r w:rsidRPr="00D93F40">
        <w:rPr>
          <w:rFonts w:ascii="Times New Roman" w:hAnsi="Times New Roman" w:cs="Times New Roman"/>
          <w:b/>
        </w:rPr>
        <w:t xml:space="preserve">Kesimpulan </w:t>
      </w: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 xml:space="preserve">Berdasarkan pemaparan sebelumnya, terlihat bahwa AHA Centre sebagai organisasi regional yang bertugas dalam penanggulangan bencana alam di Asia Tenggara telah berusaha maksimal dalam upayanya membantu Myanmar pasca gempa yang terjadi di tahun 2012. AHA Centre yang notabene baru berumur 1 tahun langsung merespon dengan melakukan upaya penanggulangan bencana dalam 2 tahap yaitu saat terjadi bencana dan pasca bencana. Kemudian upaya tersebut dilaksanakan dalam perannya sebagai komunikator dan fasilitator. </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Saat terjadi bencana upaya yang AHA Centre lakukan sebagai komunikator adalah melakukan upaya peringatan dini dan informasi mengenai gempa yang terjadi. Informasi tersebut dapat membantu negara-negara di Asia Tenggara yang lain untuk dapat memberikan respons mereka terhadap bencana yang melanda Myanmar tersebut.</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 xml:space="preserve">Sedangkan sebagai fasilitator AHA Centre telah melakukan respons yang baik dengan melakukan pemberian bantuan. Berbagai bantuan diserahkan kepada pemerintah setempat, mulai dari Sembako, tenda tempat pengungsian dan lain lain. AHA Centre melalui ASEAN-ERAT juga membantu proses search and rescue (SAR) bekerja sama dengan RRD. Setelah terjadinya bencana AHA Centre melakukan pelatihan Disaster Risk Reduction  (Penanggulangan Resiko Bencana) kepada guru-guru dan anak-anak sekolah. </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rPr>
      </w:pPr>
      <w:r w:rsidRPr="00D93F40">
        <w:rPr>
          <w:rFonts w:ascii="Times New Roman" w:hAnsi="Times New Roman" w:cs="Times New Roman"/>
        </w:rPr>
        <w:t>Pada tahap pasca bencana, AHA Centre hanya berperan sebagai fasilitator. Dalam perannnya sebagai fasilitator AHA Centre melakukan kegiatan rekonstruksi dan rehabilitasi serta melakukan pelatihan ASEAN-ERAT yang dilaksanakan tiap tahun. Kegiatan ini dilaksanakan bersama dengan negara anggota AHA Centre lainnya.</w:t>
      </w:r>
    </w:p>
    <w:p w:rsidR="00D93F40" w:rsidRPr="00D93F40" w:rsidRDefault="00D93F40" w:rsidP="00D93F40">
      <w:pPr>
        <w:spacing w:after="0" w:line="240" w:lineRule="auto"/>
        <w:jc w:val="both"/>
        <w:rPr>
          <w:rFonts w:ascii="Times New Roman" w:hAnsi="Times New Roman" w:cs="Times New Roman"/>
        </w:rPr>
      </w:pPr>
    </w:p>
    <w:p w:rsidR="00D93F40" w:rsidRPr="00D93F40" w:rsidRDefault="00D93F40" w:rsidP="00D93F40">
      <w:pPr>
        <w:spacing w:after="0" w:line="240" w:lineRule="auto"/>
        <w:jc w:val="both"/>
        <w:rPr>
          <w:rFonts w:ascii="Times New Roman" w:hAnsi="Times New Roman" w:cs="Times New Roman"/>
          <w:b/>
        </w:rPr>
      </w:pPr>
      <w:r w:rsidRPr="00D93F40">
        <w:rPr>
          <w:rFonts w:ascii="Times New Roman" w:hAnsi="Times New Roman" w:cs="Times New Roman"/>
          <w:b/>
        </w:rPr>
        <w:t>Daftar Pustaka</w:t>
      </w:r>
    </w:p>
    <w:p w:rsidR="00D93F40" w:rsidRPr="00D93F40" w:rsidRDefault="00D93F40" w:rsidP="00D93F40">
      <w:pPr>
        <w:spacing w:after="0" w:line="240" w:lineRule="auto"/>
        <w:jc w:val="both"/>
        <w:rPr>
          <w:rFonts w:ascii="Times New Roman" w:hAnsi="Times New Roman" w:cs="Times New Roman"/>
          <w:b/>
          <w:i/>
        </w:rPr>
      </w:pPr>
      <w:r w:rsidRPr="00D93F40">
        <w:rPr>
          <w:rFonts w:ascii="Times New Roman" w:hAnsi="Times New Roman" w:cs="Times New Roman"/>
          <w:b/>
          <w:i/>
        </w:rPr>
        <w:t>Buku</w:t>
      </w: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 xml:space="preserve">A.A, Perwita, Y.M, Yani. 2005. </w:t>
      </w:r>
      <w:r w:rsidRPr="00D93F40">
        <w:rPr>
          <w:rFonts w:ascii="Times New Roman" w:eastAsia="Calibri" w:hAnsi="Times New Roman" w:cs="Times New Roman"/>
          <w:i/>
          <w:iCs/>
        </w:rPr>
        <w:t>Pengantar Ilmu Hubungan Internasional</w:t>
      </w:r>
      <w:r w:rsidRPr="00D93F40">
        <w:rPr>
          <w:rFonts w:ascii="Times New Roman" w:eastAsia="Calibri" w:hAnsi="Times New Roman" w:cs="Times New Roman"/>
        </w:rPr>
        <w:t>.</w:t>
      </w:r>
      <w:r w:rsidR="00B40E49">
        <w:rPr>
          <w:rFonts w:ascii="Times New Roman" w:eastAsia="Calibri" w:hAnsi="Times New Roman" w:cs="Times New Roman"/>
          <w:lang w:val="en-US"/>
        </w:rPr>
        <w:t xml:space="preserve"> </w:t>
      </w:r>
      <w:r w:rsidRPr="00D93F40">
        <w:rPr>
          <w:rFonts w:ascii="Times New Roman" w:eastAsia="Calibri" w:hAnsi="Times New Roman" w:cs="Times New Roman"/>
        </w:rPr>
        <w:t>Bandung: PT Remaja Rosdakarya.</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 xml:space="preserve">Archer, Clive. 1983. </w:t>
      </w:r>
      <w:r w:rsidRPr="00D93F40">
        <w:rPr>
          <w:rFonts w:ascii="Times New Roman" w:eastAsia="Calibri" w:hAnsi="Times New Roman" w:cs="Times New Roman"/>
          <w:i/>
        </w:rPr>
        <w:t>International Organization</w:t>
      </w:r>
      <w:r w:rsidRPr="00D93F40">
        <w:rPr>
          <w:rFonts w:ascii="Times New Roman" w:eastAsia="Calibri" w:hAnsi="Times New Roman" w:cs="Times New Roman"/>
        </w:rPr>
        <w:t>. London : Allen &amp; Unwin     Ltd.</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B4182A" w:rsidRDefault="00B4182A" w:rsidP="00B40E49">
      <w:pPr>
        <w:spacing w:after="0" w:line="240" w:lineRule="auto"/>
        <w:ind w:left="720" w:hanging="720"/>
        <w:jc w:val="both"/>
        <w:rPr>
          <w:rFonts w:ascii="Times New Roman" w:eastAsia="Calibri" w:hAnsi="Times New Roman" w:cs="Times New Roman"/>
          <w:lang w:val="en-US"/>
        </w:rPr>
      </w:pPr>
    </w:p>
    <w:p w:rsidR="00D93F40" w:rsidRPr="00D93F40" w:rsidRDefault="00D93F40" w:rsidP="00B40E49">
      <w:pPr>
        <w:spacing w:after="0" w:line="240" w:lineRule="auto"/>
        <w:ind w:left="720" w:hanging="720"/>
        <w:jc w:val="both"/>
        <w:rPr>
          <w:rFonts w:ascii="Times New Roman" w:eastAsia="Calibri" w:hAnsi="Times New Roman" w:cs="Times New Roman"/>
          <w:b/>
        </w:rPr>
      </w:pPr>
      <w:r w:rsidRPr="00D93F40">
        <w:rPr>
          <w:rFonts w:ascii="Times New Roman" w:eastAsia="Calibri" w:hAnsi="Times New Roman" w:cs="Times New Roman"/>
        </w:rPr>
        <w:t xml:space="preserve">Biddle And Biddle 1965. </w:t>
      </w:r>
      <w:r w:rsidRPr="00D93F40">
        <w:rPr>
          <w:rFonts w:ascii="Times New Roman" w:eastAsia="Calibri" w:hAnsi="Times New Roman" w:cs="Times New Roman"/>
          <w:i/>
        </w:rPr>
        <w:t>Community Development.</w:t>
      </w:r>
      <w:r w:rsidRPr="00D93F40">
        <w:rPr>
          <w:rFonts w:ascii="Times New Roman" w:eastAsia="Calibri" w:hAnsi="Times New Roman" w:cs="Times New Roman"/>
        </w:rPr>
        <w:t xml:space="preserve"> New York :The Rediscovery Of Local Initiative, Holt And Winston.</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 xml:space="preserve">Carter, W. Nick. 1991. </w:t>
      </w:r>
      <w:r w:rsidRPr="00D93F40">
        <w:rPr>
          <w:rFonts w:ascii="Times New Roman" w:eastAsia="Calibri" w:hAnsi="Times New Roman" w:cs="Times New Roman"/>
          <w:i/>
        </w:rPr>
        <w:t>Disaster Management: A Disaster Manager’s Handbook</w:t>
      </w:r>
      <w:r w:rsidRPr="00D93F40">
        <w:rPr>
          <w:rFonts w:ascii="Times New Roman" w:eastAsia="Calibri" w:hAnsi="Times New Roman" w:cs="Times New Roman"/>
        </w:rPr>
        <w:t>. Asian Development Bank</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Hadi Purnomo dan Ronny Sugiantoro. 2010. Manajemen Bencana. Yogyakarta : Media Pressindo.</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 xml:space="preserve">Paul R. Viotti, Mark V. Kauppi. 1999. </w:t>
      </w:r>
      <w:r w:rsidRPr="00D93F40">
        <w:rPr>
          <w:rFonts w:ascii="Times New Roman" w:eastAsia="Calibri" w:hAnsi="Times New Roman" w:cs="Times New Roman"/>
          <w:i/>
        </w:rPr>
        <w:t xml:space="preserve">International Relations Theory: Realism, Pluralism, Globalism, and Beyond. </w:t>
      </w:r>
      <w:r w:rsidRPr="00D93F40">
        <w:rPr>
          <w:rFonts w:ascii="Times New Roman" w:eastAsia="Calibri" w:hAnsi="Times New Roman" w:cs="Times New Roman"/>
        </w:rPr>
        <w:t>Allyn and Bacon</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 xml:space="preserve">Sarwono, W. Sarlito. 2004. </w:t>
      </w:r>
      <w:r w:rsidRPr="00D93F40">
        <w:rPr>
          <w:rFonts w:ascii="Times New Roman" w:eastAsia="Calibri" w:hAnsi="Times New Roman" w:cs="Times New Roman"/>
          <w:i/>
        </w:rPr>
        <w:t>Psikologi remaja</w:t>
      </w:r>
      <w:r w:rsidRPr="00D93F40">
        <w:rPr>
          <w:rFonts w:ascii="Times New Roman" w:eastAsia="Calibri" w:hAnsi="Times New Roman" w:cs="Times New Roman"/>
        </w:rPr>
        <w:t>. Jakarta. PT RajaGrafindo Persada.</w:t>
      </w:r>
    </w:p>
    <w:p w:rsidR="00D93F40" w:rsidRPr="00D93F40" w:rsidRDefault="00D93F40" w:rsidP="00B40E49">
      <w:pPr>
        <w:spacing w:after="0" w:line="240" w:lineRule="auto"/>
        <w:ind w:left="720" w:hanging="720"/>
        <w:jc w:val="both"/>
        <w:rPr>
          <w:rFonts w:ascii="Times New Roman" w:hAnsi="Times New Roman" w:cs="Times New Roman"/>
        </w:rPr>
      </w:pPr>
    </w:p>
    <w:p w:rsidR="00D93F40" w:rsidRPr="00B40E49" w:rsidRDefault="00B40E49" w:rsidP="00B40E49">
      <w:pPr>
        <w:spacing w:after="0" w:line="240" w:lineRule="auto"/>
        <w:ind w:left="720" w:hanging="720"/>
        <w:jc w:val="both"/>
        <w:rPr>
          <w:rFonts w:ascii="Times New Roman" w:eastAsia="Calibri" w:hAnsi="Times New Roman" w:cs="Times New Roman"/>
          <w:b/>
          <w:i/>
          <w:lang w:val="en-US"/>
        </w:rPr>
      </w:pPr>
      <w:r>
        <w:rPr>
          <w:rFonts w:ascii="Times New Roman" w:eastAsia="Calibri" w:hAnsi="Times New Roman" w:cs="Times New Roman"/>
          <w:b/>
          <w:i/>
        </w:rPr>
        <w:t xml:space="preserve">Dokumen </w:t>
      </w:r>
    </w:p>
    <w:p w:rsidR="00D93F40" w:rsidRPr="00D93F40" w:rsidRDefault="00D93F40" w:rsidP="00B40E49">
      <w:pPr>
        <w:spacing w:after="0" w:line="240" w:lineRule="auto"/>
        <w:ind w:left="720" w:hanging="720"/>
        <w:jc w:val="both"/>
        <w:rPr>
          <w:rFonts w:ascii="Times New Roman" w:eastAsia="Calibri" w:hAnsi="Times New Roman" w:cs="Times New Roman"/>
          <w:i/>
        </w:rPr>
      </w:pPr>
      <w:r w:rsidRPr="00D93F40">
        <w:rPr>
          <w:rFonts w:ascii="Times New Roman" w:eastAsia="Calibri" w:hAnsi="Times New Roman" w:cs="Times New Roman"/>
        </w:rPr>
        <w:t xml:space="preserve">AHA Centre and Japan International Cooperation Agency. 2015. </w:t>
      </w:r>
      <w:r w:rsidRPr="00D93F40">
        <w:rPr>
          <w:rFonts w:ascii="Times New Roman" w:eastAsia="Calibri" w:hAnsi="Times New Roman" w:cs="Times New Roman"/>
          <w:i/>
        </w:rPr>
        <w:t>Country Report Myanmar : Natural Disaster Risk Assessment and Area Business Continuity Plan Formulation for Industrial Agglomerated Areas in the ASEAN Region</w:t>
      </w:r>
      <w:r w:rsidRPr="00D93F40">
        <w:rPr>
          <w:rFonts w:ascii="Times New Roman" w:eastAsia="Calibri" w:hAnsi="Times New Roman" w:cs="Times New Roman"/>
        </w:rPr>
        <w:t>.</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 xml:space="preserve">ASEAN. 2011. </w:t>
      </w:r>
      <w:r w:rsidRPr="00D93F40">
        <w:rPr>
          <w:rFonts w:ascii="Times New Roman" w:eastAsia="Calibri" w:hAnsi="Times New Roman" w:cs="Times New Roman"/>
          <w:i/>
        </w:rPr>
        <w:t>ASEAN Agreement on Disaster Management and Emergency Response: Work Programme 2010 – 2015</w:t>
      </w:r>
      <w:r w:rsidRPr="00D93F40">
        <w:rPr>
          <w:rFonts w:ascii="Times New Roman" w:eastAsia="Calibri" w:hAnsi="Times New Roman" w:cs="Times New Roman"/>
        </w:rPr>
        <w:t>. ASEAN Secretariat : Jakarta</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 xml:space="preserve">ASEAN Coordinating </w:t>
      </w:r>
      <w:r w:rsidRPr="00D93F40">
        <w:rPr>
          <w:rFonts w:ascii="Times New Roman" w:eastAsia="Calibri" w:hAnsi="Times New Roman" w:cs="Times New Roman"/>
          <w:i/>
        </w:rPr>
        <w:t>Centre</w:t>
      </w:r>
      <w:r w:rsidRPr="00D93F40">
        <w:rPr>
          <w:rFonts w:ascii="Times New Roman" w:eastAsia="Calibri" w:hAnsi="Times New Roman" w:cs="Times New Roman"/>
        </w:rPr>
        <w:t xml:space="preserve"> for Humanitarian Assistance on Disaster Management. 2012. </w:t>
      </w:r>
      <w:r w:rsidRPr="00D93F40">
        <w:rPr>
          <w:rFonts w:ascii="Times New Roman" w:eastAsia="Calibri" w:hAnsi="Times New Roman" w:cs="Times New Roman"/>
          <w:i/>
        </w:rPr>
        <w:t>First Year Anniversary Report</w:t>
      </w:r>
      <w:r w:rsidRPr="00D93F40">
        <w:rPr>
          <w:rFonts w:ascii="Times New Roman" w:eastAsia="Calibri" w:hAnsi="Times New Roman" w:cs="Times New Roman"/>
        </w:rPr>
        <w:t>. AHA Centre : Indonesia</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 xml:space="preserve">Ensiklopedia Geografi. 2007. Ensiklopedia Geografi : Ensiklopedia Untuk Pelajar dan Umum. Jakarta : Lentera Abadi. </w:t>
      </w:r>
    </w:p>
    <w:p w:rsidR="00D93F40" w:rsidRPr="00D93F40" w:rsidRDefault="00D93F40" w:rsidP="00B40E49">
      <w:pPr>
        <w:spacing w:after="0" w:line="240" w:lineRule="auto"/>
        <w:ind w:left="720" w:hanging="720"/>
        <w:jc w:val="both"/>
        <w:rPr>
          <w:rFonts w:ascii="Times New Roman" w:eastAsia="Calibri" w:hAnsi="Times New Roman" w:cs="Times New Roman"/>
          <w:b/>
        </w:rPr>
      </w:pPr>
    </w:p>
    <w:p w:rsidR="00D93F40" w:rsidRPr="00D93F40" w:rsidRDefault="00D93F40" w:rsidP="00B40E49">
      <w:pPr>
        <w:spacing w:after="0" w:line="240" w:lineRule="auto"/>
        <w:ind w:left="720" w:hanging="720"/>
        <w:jc w:val="both"/>
        <w:rPr>
          <w:rFonts w:ascii="Times New Roman" w:eastAsia="Calibri" w:hAnsi="Times New Roman" w:cs="Times New Roman"/>
          <w:i/>
        </w:rPr>
      </w:pPr>
      <w:r w:rsidRPr="00D93F40">
        <w:rPr>
          <w:rFonts w:ascii="Times New Roman" w:eastAsia="Calibri" w:hAnsi="Times New Roman" w:cs="Times New Roman"/>
        </w:rPr>
        <w:t xml:space="preserve">Ministry of Social Walfare, Relief and Resettlement Relief and Resettlement            Department. 2009. </w:t>
      </w:r>
      <w:r w:rsidRPr="00D93F40">
        <w:rPr>
          <w:rFonts w:ascii="Times New Roman" w:eastAsia="Calibri" w:hAnsi="Times New Roman" w:cs="Times New Roman"/>
          <w:i/>
        </w:rPr>
        <w:t>Myanmar Action Plan on Disaster Risk Reduction (MAPDRR).</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i/>
        </w:rPr>
      </w:pPr>
      <w:r w:rsidRPr="00D93F40">
        <w:rPr>
          <w:rFonts w:ascii="Times New Roman" w:eastAsia="Calibri" w:hAnsi="Times New Roman" w:cs="Times New Roman"/>
        </w:rPr>
        <w:t>SEEDS Asia. 2012</w:t>
      </w:r>
      <w:r w:rsidRPr="00D93F40">
        <w:rPr>
          <w:rFonts w:ascii="Times New Roman" w:eastAsia="Calibri" w:hAnsi="Times New Roman" w:cs="Times New Roman"/>
          <w:i/>
        </w:rPr>
        <w:t>. Thabeikkyin Earthquake : Situation Report</w:t>
      </w:r>
      <w:r w:rsidRPr="00D93F40">
        <w:rPr>
          <w:rFonts w:ascii="Times New Roman" w:eastAsia="Calibri" w:hAnsi="Times New Roman" w:cs="Times New Roman"/>
        </w:rPr>
        <w:t>. SEEDS Asia : Myanmar</w:t>
      </w:r>
    </w:p>
    <w:p w:rsidR="00D93F40" w:rsidRPr="00D93F40" w:rsidRDefault="00D93F40" w:rsidP="00B40E49">
      <w:pPr>
        <w:spacing w:after="0" w:line="240" w:lineRule="auto"/>
        <w:ind w:left="720" w:hanging="720"/>
        <w:jc w:val="both"/>
        <w:rPr>
          <w:rFonts w:ascii="Times New Roman" w:hAnsi="Times New Roman" w:cs="Times New Roman"/>
        </w:rPr>
      </w:pPr>
    </w:p>
    <w:p w:rsidR="00D93F40" w:rsidRPr="00B40E49" w:rsidRDefault="00B40E49" w:rsidP="00B40E49">
      <w:pPr>
        <w:spacing w:after="0" w:line="240" w:lineRule="auto"/>
        <w:ind w:left="720" w:hanging="720"/>
        <w:jc w:val="both"/>
        <w:rPr>
          <w:rFonts w:ascii="Times New Roman" w:eastAsia="Calibri" w:hAnsi="Times New Roman" w:cs="Times New Roman"/>
          <w:b/>
          <w:i/>
          <w:lang w:val="en-US"/>
        </w:rPr>
      </w:pPr>
      <w:r w:rsidRPr="00B40E49">
        <w:rPr>
          <w:rFonts w:ascii="Times New Roman" w:eastAsia="Calibri" w:hAnsi="Times New Roman" w:cs="Times New Roman"/>
          <w:b/>
          <w:i/>
        </w:rPr>
        <w:t xml:space="preserve">Internet </w:t>
      </w: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i/>
        </w:rPr>
        <w:t xml:space="preserve"> “AHA Centre Presentation</w:t>
      </w:r>
      <w:r w:rsidRPr="00D93F40">
        <w:rPr>
          <w:rFonts w:ascii="Times New Roman" w:eastAsia="Calibri" w:hAnsi="Times New Roman" w:cs="Times New Roman"/>
        </w:rPr>
        <w:t>”, terdapat di www.ahacentre.org</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i/>
          <w:iCs/>
        </w:rPr>
        <w:t xml:space="preserve">“ASEAN Human Assistance Centre Launched”, </w:t>
      </w:r>
      <w:r w:rsidRPr="00D93F40">
        <w:rPr>
          <w:rFonts w:ascii="Times New Roman" w:eastAsia="Calibri" w:hAnsi="Times New Roman" w:cs="Times New Roman"/>
        </w:rPr>
        <w:t xml:space="preserve">terdapat di http://www.asean.org/news/asean-secretariat-news/item/asean-humanitarian-ssistance-centre-launched-2 </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i/>
        </w:rPr>
        <w:t>“</w:t>
      </w:r>
      <w:r w:rsidRPr="00D93F40">
        <w:rPr>
          <w:rFonts w:ascii="Times New Roman" w:eastAsia="Calibri" w:hAnsi="Times New Roman" w:cs="Times New Roman"/>
          <w:i/>
          <w:color w:val="333333"/>
          <w:shd w:val="clear" w:color="auto" w:fill="FFFFFF"/>
        </w:rPr>
        <w:t xml:space="preserve">DRFI ASEAN Appendices” </w:t>
      </w:r>
      <w:r w:rsidRPr="00D93F40">
        <w:rPr>
          <w:rFonts w:ascii="Times New Roman" w:eastAsia="Calibri" w:hAnsi="Times New Roman" w:cs="Times New Roman"/>
          <w:color w:val="333333"/>
          <w:shd w:val="clear" w:color="auto" w:fill="FFFFFF"/>
        </w:rPr>
        <w:t>terdapat di</w:t>
      </w:r>
      <w:r w:rsidRPr="00D93F40">
        <w:rPr>
          <w:rFonts w:ascii="Times New Roman" w:eastAsia="Calibri" w:hAnsi="Times New Roman" w:cs="Times New Roman"/>
        </w:rPr>
        <w:t>http://www.gfdrr.org/sites/gfdrr.org/files/documents/DRFI_ASEAN_Appendices_June12.pdf</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i/>
          <w:iCs/>
          <w:color w:val="000000"/>
        </w:rPr>
        <w:t xml:space="preserve">“EM-DAT : The OFDA/CRED International Disaster Database” </w:t>
      </w:r>
      <w:r w:rsidRPr="00D93F40">
        <w:rPr>
          <w:rFonts w:ascii="Times New Roman" w:eastAsia="Calibri" w:hAnsi="Times New Roman" w:cs="Times New Roman"/>
          <w:iCs/>
          <w:color w:val="000000"/>
        </w:rPr>
        <w:t>terdapat di</w:t>
      </w:r>
      <w:r w:rsidRPr="00D93F40">
        <w:rPr>
          <w:rFonts w:ascii="Times New Roman" w:eastAsia="Calibri" w:hAnsi="Times New Roman" w:cs="Times New Roman"/>
          <w:i/>
          <w:iCs/>
          <w:color w:val="000000"/>
        </w:rPr>
        <w:t xml:space="preserve"> www.em-dat.net.</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i/>
          <w:iCs/>
          <w:color w:val="000000"/>
        </w:rPr>
        <w:t xml:space="preserve">“Earthquake Statistics” </w:t>
      </w:r>
      <w:r w:rsidRPr="00D93F40">
        <w:rPr>
          <w:rFonts w:ascii="Times New Roman" w:eastAsia="Calibri" w:hAnsi="Times New Roman" w:cs="Times New Roman"/>
          <w:iCs/>
          <w:color w:val="000000"/>
        </w:rPr>
        <w:t>terdapat ditwitter.com/AHACentre/status/986110758357385217</w:t>
      </w:r>
    </w:p>
    <w:p w:rsidR="00D93F40" w:rsidRPr="00D93F40" w:rsidRDefault="00D93F40" w:rsidP="00B40E49">
      <w:pPr>
        <w:spacing w:after="0" w:line="240" w:lineRule="auto"/>
        <w:ind w:left="720" w:hanging="720"/>
        <w:jc w:val="both"/>
        <w:rPr>
          <w:rFonts w:ascii="Times New Roman" w:eastAsia="Calibri" w:hAnsi="Times New Roman" w:cs="Times New Roman"/>
          <w:i/>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i/>
        </w:rPr>
        <w:t xml:space="preserve">“Myanmar, Impact of Earthquake”  </w:t>
      </w:r>
      <w:r w:rsidRPr="00D93F40">
        <w:rPr>
          <w:rFonts w:ascii="Times New Roman" w:eastAsia="Calibri" w:hAnsi="Times New Roman" w:cs="Times New Roman"/>
        </w:rPr>
        <w:t>terdapat di http://adinet.ahacentre.org/reports/view/600</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i/>
        </w:rPr>
        <w:t xml:space="preserve">“Myanmar Humanitarian Bulletin.” </w:t>
      </w:r>
      <w:r w:rsidRPr="00D93F40">
        <w:rPr>
          <w:rFonts w:ascii="Times New Roman" w:eastAsia="Calibri" w:hAnsi="Times New Roman" w:cs="Times New Roman"/>
        </w:rPr>
        <w:t>terdapat dihttp://reliefweb.int/report/myanmar/myanmar-humanitarian-bulletin-issue-december-2012.</w:t>
      </w:r>
    </w:p>
    <w:p w:rsidR="00D93F40" w:rsidRPr="00D93F40" w:rsidRDefault="00D93F40" w:rsidP="00B40E49">
      <w:pPr>
        <w:spacing w:after="0" w:line="240" w:lineRule="auto"/>
        <w:ind w:left="720" w:hanging="720"/>
        <w:jc w:val="both"/>
        <w:rPr>
          <w:rFonts w:ascii="Times New Roman" w:eastAsia="Calibri" w:hAnsi="Times New Roman" w:cs="Times New Roman"/>
        </w:rPr>
      </w:pPr>
    </w:p>
    <w:p w:rsidR="00D93F40" w:rsidRPr="00D93F40" w:rsidRDefault="00D93F40" w:rsidP="00B40E49">
      <w:pPr>
        <w:spacing w:after="0" w:line="240" w:lineRule="auto"/>
        <w:ind w:left="720" w:hanging="720"/>
        <w:jc w:val="both"/>
        <w:rPr>
          <w:rFonts w:ascii="Times New Roman" w:eastAsia="Calibri" w:hAnsi="Times New Roman" w:cs="Times New Roman"/>
        </w:rPr>
      </w:pPr>
      <w:r w:rsidRPr="00D93F40">
        <w:rPr>
          <w:rFonts w:ascii="Times New Roman" w:eastAsia="Calibri" w:hAnsi="Times New Roman" w:cs="Times New Roman"/>
        </w:rPr>
        <w:t>“National Disaster management” terdapat di http://www.globaleducation.edna.edu.au/globaled/go.</w:t>
      </w:r>
    </w:p>
    <w:p w:rsidR="00D93F40" w:rsidRPr="00D93F40" w:rsidRDefault="00D93F40" w:rsidP="00B40E49">
      <w:pPr>
        <w:spacing w:after="0" w:line="240" w:lineRule="auto"/>
        <w:ind w:left="720" w:hanging="720"/>
        <w:rPr>
          <w:rFonts w:ascii="Times New Roman" w:hAnsi="Times New Roman" w:cs="Times New Roman"/>
        </w:rPr>
      </w:pPr>
    </w:p>
    <w:sectPr w:rsidR="00D93F40" w:rsidRPr="00D93F40" w:rsidSect="00BF4BA6">
      <w:headerReference w:type="even" r:id="rId8"/>
      <w:headerReference w:type="default" r:id="rId9"/>
      <w:footerReference w:type="even" r:id="rId10"/>
      <w:footerReference w:type="default" r:id="rId11"/>
      <w:headerReference w:type="first" r:id="rId12"/>
      <w:footerReference w:type="first" r:id="rId13"/>
      <w:pgSz w:w="11906" w:h="16838" w:code="9"/>
      <w:pgMar w:top="2275" w:right="1701" w:bottom="1699" w:left="2246" w:header="1699" w:footer="562" w:gutter="0"/>
      <w:pgNumType w:start="12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AE4" w:rsidRDefault="00082AE4" w:rsidP="008B6D1E">
      <w:pPr>
        <w:spacing w:after="0" w:line="240" w:lineRule="auto"/>
      </w:pPr>
      <w:r>
        <w:separator/>
      </w:r>
    </w:p>
  </w:endnote>
  <w:endnote w:type="continuationSeparator" w:id="1">
    <w:p w:rsidR="00082AE4" w:rsidRDefault="00082AE4"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3E3A1E">
        <w:pPr>
          <w:pStyle w:val="Footer"/>
          <w:pBdr>
            <w:top w:val="single" w:sz="4" w:space="1" w:color="D9D9D9" w:themeColor="background1" w:themeShade="D9"/>
          </w:pBdr>
          <w:rPr>
            <w:b/>
            <w:i/>
          </w:rPr>
        </w:pPr>
        <w:r w:rsidRPr="003E3A1E">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F4BA6">
          <w:rPr>
            <w:rFonts w:ascii="Times New Roman" w:hAnsi="Times New Roman" w:cs="Times New Roman"/>
            <w:b/>
            <w:i/>
            <w:noProof/>
            <w:sz w:val="20"/>
            <w:szCs w:val="20"/>
          </w:rPr>
          <w:t>1248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3E3A1E">
        <w:pPr>
          <w:pStyle w:val="Footer"/>
          <w:pBdr>
            <w:top w:val="single" w:sz="4" w:space="1" w:color="D9D9D9" w:themeColor="background1" w:themeShade="D9"/>
          </w:pBdr>
          <w:jc w:val="right"/>
          <w:rPr>
            <w:b/>
            <w:i/>
          </w:rPr>
        </w:pPr>
        <w:r w:rsidRPr="003E3A1E">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BF4BA6">
          <w:rPr>
            <w:rFonts w:ascii="Times New Roman" w:hAnsi="Times New Roman" w:cs="Times New Roman"/>
            <w:b/>
            <w:i/>
            <w:noProof/>
            <w:sz w:val="20"/>
            <w:szCs w:val="20"/>
          </w:rPr>
          <w:t>1249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A6" w:rsidRDefault="00BF4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AE4" w:rsidRDefault="00082AE4" w:rsidP="008B6D1E">
      <w:pPr>
        <w:spacing w:after="0" w:line="240" w:lineRule="auto"/>
      </w:pPr>
      <w:r>
        <w:separator/>
      </w:r>
    </w:p>
  </w:footnote>
  <w:footnote w:type="continuationSeparator" w:id="1">
    <w:p w:rsidR="00082AE4" w:rsidRDefault="00082AE4" w:rsidP="008B6D1E">
      <w:pPr>
        <w:spacing w:after="0" w:line="240" w:lineRule="auto"/>
      </w:pPr>
      <w:r>
        <w:continuationSeparator/>
      </w:r>
    </w:p>
  </w:footnote>
  <w:footnote w:id="2">
    <w:p w:rsidR="00D93F40" w:rsidRPr="00D93F40" w:rsidRDefault="00D93F40" w:rsidP="00EB40C2">
      <w:pPr>
        <w:pStyle w:val="FootnoteText"/>
        <w:jc w:val="both"/>
        <w:rPr>
          <w:rFonts w:ascii="Times New Roman" w:hAnsi="Times New Roman" w:cs="Times New Roman"/>
        </w:rPr>
      </w:pPr>
      <w:r w:rsidRPr="00D93F40">
        <w:rPr>
          <w:rStyle w:val="FootnoteReference"/>
          <w:rFonts w:ascii="Times New Roman" w:hAnsi="Times New Roman" w:cs="Times New Roman"/>
        </w:rPr>
        <w:footnoteRef/>
      </w:r>
      <w:r w:rsidRPr="00D93F40">
        <w:rPr>
          <w:rFonts w:ascii="Times New Roman" w:hAnsi="Times New Roman" w:cs="Times New Roman"/>
        </w:rPr>
        <w:t>Mahasiswa Program S1 Ilmu Hubungan Internasional, Fakultas Ilmu Sosial dan Ilmu Politik, Universitas Mulawarman Email : ushamahkalalla@gmail.com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BF4BA6">
      <w:rPr>
        <w:rFonts w:ascii="Times New Roman" w:hAnsi="Times New Roman" w:cs="Times New Roman"/>
        <w:b/>
        <w:i/>
        <w:sz w:val="20"/>
        <w:szCs w:val="20"/>
        <w:lang w:val="en-US"/>
      </w:rPr>
      <w:t>247</w:t>
    </w:r>
    <w:r w:rsidR="006970E7">
      <w:rPr>
        <w:rFonts w:ascii="Times New Roman" w:hAnsi="Times New Roman" w:cs="Times New Roman"/>
        <w:b/>
        <w:i/>
        <w:sz w:val="20"/>
        <w:szCs w:val="20"/>
        <w:lang w:val="en-US"/>
      </w:rPr>
      <w:t>-1</w:t>
    </w:r>
    <w:r w:rsidR="00CC023E">
      <w:rPr>
        <w:rFonts w:ascii="Times New Roman" w:hAnsi="Times New Roman" w:cs="Times New Roman"/>
        <w:b/>
        <w:i/>
        <w:sz w:val="20"/>
        <w:szCs w:val="20"/>
        <w:lang w:val="en-US"/>
      </w:rPr>
      <w:t>2</w:t>
    </w:r>
    <w:r w:rsidR="00BF4BA6">
      <w:rPr>
        <w:rFonts w:ascii="Times New Roman" w:hAnsi="Times New Roman" w:cs="Times New Roman"/>
        <w:b/>
        <w:i/>
        <w:sz w:val="20"/>
        <w:szCs w:val="20"/>
        <w:lang w:val="en-US"/>
      </w:rPr>
      <w:t>58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D93F40"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Peran AHA CENTRE dalam  Penanggulangan Bencana Myanmar (Ushamah)</w:t>
    </w:r>
  </w:p>
  <w:p w:rsidR="00386131" w:rsidRPr="00D40071" w:rsidRDefault="00386131" w:rsidP="00D40071">
    <w:pPr>
      <w:pStyle w:val="Header"/>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A6" w:rsidRDefault="00BF4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863E7842">
      <w:start w:val="1"/>
      <w:numFmt w:val="decimal"/>
      <w:lvlText w:val="%1."/>
      <w:lvlJc w:val="left"/>
    </w:lvl>
    <w:lvl w:ilvl="1" w:tplc="0C069B76">
      <w:start w:val="1"/>
      <w:numFmt w:val="bullet"/>
      <w:lvlText w:val=""/>
      <w:lvlJc w:val="left"/>
    </w:lvl>
    <w:lvl w:ilvl="2" w:tplc="7BE0C060">
      <w:start w:val="1"/>
      <w:numFmt w:val="bullet"/>
      <w:lvlText w:val=""/>
      <w:lvlJc w:val="left"/>
    </w:lvl>
    <w:lvl w:ilvl="3" w:tplc="B0648896">
      <w:start w:val="1"/>
      <w:numFmt w:val="bullet"/>
      <w:lvlText w:val=""/>
      <w:lvlJc w:val="left"/>
    </w:lvl>
    <w:lvl w:ilvl="4" w:tplc="710EB31C">
      <w:start w:val="1"/>
      <w:numFmt w:val="bullet"/>
      <w:lvlText w:val=""/>
      <w:lvlJc w:val="left"/>
    </w:lvl>
    <w:lvl w:ilvl="5" w:tplc="B91CE28A">
      <w:start w:val="1"/>
      <w:numFmt w:val="bullet"/>
      <w:lvlText w:val=""/>
      <w:lvlJc w:val="left"/>
    </w:lvl>
    <w:lvl w:ilvl="6" w:tplc="58369572">
      <w:start w:val="1"/>
      <w:numFmt w:val="bullet"/>
      <w:lvlText w:val=""/>
      <w:lvlJc w:val="left"/>
    </w:lvl>
    <w:lvl w:ilvl="7" w:tplc="A8789832">
      <w:start w:val="1"/>
      <w:numFmt w:val="bullet"/>
      <w:lvlText w:val=""/>
      <w:lvlJc w:val="left"/>
    </w:lvl>
    <w:lvl w:ilvl="8" w:tplc="65026DEC">
      <w:start w:val="1"/>
      <w:numFmt w:val="bullet"/>
      <w:lvlText w:val=""/>
      <w:lvlJc w:val="left"/>
    </w:lvl>
  </w:abstractNum>
  <w:abstractNum w:abstractNumId="1">
    <w:nsid w:val="00000002"/>
    <w:multiLevelType w:val="hybridMultilevel"/>
    <w:tmpl w:val="507ED7AA"/>
    <w:lvl w:ilvl="0" w:tplc="B29448A0">
      <w:start w:val="1"/>
      <w:numFmt w:val="decimal"/>
      <w:lvlText w:val="%1."/>
      <w:lvlJc w:val="left"/>
    </w:lvl>
    <w:lvl w:ilvl="1" w:tplc="B6649FBC">
      <w:start w:val="1"/>
      <w:numFmt w:val="bullet"/>
      <w:lvlText w:val=""/>
      <w:lvlJc w:val="left"/>
    </w:lvl>
    <w:lvl w:ilvl="2" w:tplc="616863BE">
      <w:start w:val="1"/>
      <w:numFmt w:val="bullet"/>
      <w:lvlText w:val=""/>
      <w:lvlJc w:val="left"/>
    </w:lvl>
    <w:lvl w:ilvl="3" w:tplc="0BB0A86A">
      <w:start w:val="1"/>
      <w:numFmt w:val="bullet"/>
      <w:lvlText w:val=""/>
      <w:lvlJc w:val="left"/>
    </w:lvl>
    <w:lvl w:ilvl="4" w:tplc="75FA8BD2">
      <w:start w:val="1"/>
      <w:numFmt w:val="bullet"/>
      <w:lvlText w:val=""/>
      <w:lvlJc w:val="left"/>
    </w:lvl>
    <w:lvl w:ilvl="5" w:tplc="8782EA30">
      <w:start w:val="1"/>
      <w:numFmt w:val="bullet"/>
      <w:lvlText w:val=""/>
      <w:lvlJc w:val="left"/>
    </w:lvl>
    <w:lvl w:ilvl="6" w:tplc="E44AA7EC">
      <w:start w:val="1"/>
      <w:numFmt w:val="bullet"/>
      <w:lvlText w:val=""/>
      <w:lvlJc w:val="left"/>
    </w:lvl>
    <w:lvl w:ilvl="7" w:tplc="812849A4">
      <w:start w:val="1"/>
      <w:numFmt w:val="bullet"/>
      <w:lvlText w:val=""/>
      <w:lvlJc w:val="left"/>
    </w:lvl>
    <w:lvl w:ilvl="8" w:tplc="9214B722">
      <w:start w:val="1"/>
      <w:numFmt w:val="bullet"/>
      <w:lvlText w:val=""/>
      <w:lvlJc w:val="left"/>
    </w:lvl>
  </w:abstractNum>
  <w:abstractNum w:abstractNumId="2">
    <w:nsid w:val="00000003"/>
    <w:multiLevelType w:val="hybridMultilevel"/>
    <w:tmpl w:val="2EB141F2"/>
    <w:lvl w:ilvl="0" w:tplc="641ABDF0">
      <w:start w:val="2"/>
      <w:numFmt w:val="decimal"/>
      <w:lvlText w:val="%1."/>
      <w:lvlJc w:val="left"/>
    </w:lvl>
    <w:lvl w:ilvl="1" w:tplc="4BC65758">
      <w:start w:val="1"/>
      <w:numFmt w:val="bullet"/>
      <w:lvlText w:val=""/>
      <w:lvlJc w:val="left"/>
    </w:lvl>
    <w:lvl w:ilvl="2" w:tplc="1DB89CA8">
      <w:start w:val="1"/>
      <w:numFmt w:val="bullet"/>
      <w:lvlText w:val=""/>
      <w:lvlJc w:val="left"/>
    </w:lvl>
    <w:lvl w:ilvl="3" w:tplc="589266CA">
      <w:start w:val="1"/>
      <w:numFmt w:val="bullet"/>
      <w:lvlText w:val=""/>
      <w:lvlJc w:val="left"/>
    </w:lvl>
    <w:lvl w:ilvl="4" w:tplc="EC12F762">
      <w:start w:val="1"/>
      <w:numFmt w:val="bullet"/>
      <w:lvlText w:val=""/>
      <w:lvlJc w:val="left"/>
    </w:lvl>
    <w:lvl w:ilvl="5" w:tplc="FA30CFC6">
      <w:start w:val="1"/>
      <w:numFmt w:val="bullet"/>
      <w:lvlText w:val=""/>
      <w:lvlJc w:val="left"/>
    </w:lvl>
    <w:lvl w:ilvl="6" w:tplc="6FCC4F7C">
      <w:start w:val="1"/>
      <w:numFmt w:val="bullet"/>
      <w:lvlText w:val=""/>
      <w:lvlJc w:val="left"/>
    </w:lvl>
    <w:lvl w:ilvl="7" w:tplc="96F26E90">
      <w:start w:val="1"/>
      <w:numFmt w:val="bullet"/>
      <w:lvlText w:val=""/>
      <w:lvlJc w:val="left"/>
    </w:lvl>
    <w:lvl w:ilvl="8" w:tplc="04744246">
      <w:start w:val="1"/>
      <w:numFmt w:val="bullet"/>
      <w:lvlText w:val=""/>
      <w:lvlJc w:val="left"/>
    </w:lvl>
  </w:abstractNum>
  <w:abstractNum w:abstractNumId="3">
    <w:nsid w:val="00000004"/>
    <w:multiLevelType w:val="hybridMultilevel"/>
    <w:tmpl w:val="41B71EFA"/>
    <w:lvl w:ilvl="0" w:tplc="0E1EE4CC">
      <w:start w:val="3"/>
      <w:numFmt w:val="decimal"/>
      <w:lvlText w:val="%1."/>
      <w:lvlJc w:val="left"/>
    </w:lvl>
    <w:lvl w:ilvl="1" w:tplc="0846E40C">
      <w:start w:val="1"/>
      <w:numFmt w:val="bullet"/>
      <w:lvlText w:val=""/>
      <w:lvlJc w:val="left"/>
    </w:lvl>
    <w:lvl w:ilvl="2" w:tplc="54441864">
      <w:start w:val="1"/>
      <w:numFmt w:val="bullet"/>
      <w:lvlText w:val=""/>
      <w:lvlJc w:val="left"/>
    </w:lvl>
    <w:lvl w:ilvl="3" w:tplc="37F05CF6">
      <w:start w:val="1"/>
      <w:numFmt w:val="bullet"/>
      <w:lvlText w:val=""/>
      <w:lvlJc w:val="left"/>
    </w:lvl>
    <w:lvl w:ilvl="4" w:tplc="A240EDEC">
      <w:start w:val="1"/>
      <w:numFmt w:val="bullet"/>
      <w:lvlText w:val=""/>
      <w:lvlJc w:val="left"/>
    </w:lvl>
    <w:lvl w:ilvl="5" w:tplc="0E321784">
      <w:start w:val="1"/>
      <w:numFmt w:val="bullet"/>
      <w:lvlText w:val=""/>
      <w:lvlJc w:val="left"/>
    </w:lvl>
    <w:lvl w:ilvl="6" w:tplc="8AB0F998">
      <w:start w:val="1"/>
      <w:numFmt w:val="bullet"/>
      <w:lvlText w:val=""/>
      <w:lvlJc w:val="left"/>
    </w:lvl>
    <w:lvl w:ilvl="7" w:tplc="E6886C3A">
      <w:start w:val="1"/>
      <w:numFmt w:val="bullet"/>
      <w:lvlText w:val=""/>
      <w:lvlJc w:val="left"/>
    </w:lvl>
    <w:lvl w:ilvl="8" w:tplc="808048A4">
      <w:start w:val="1"/>
      <w:numFmt w:val="bullet"/>
      <w:lvlText w:val=""/>
      <w:lvlJc w:val="left"/>
    </w:lvl>
  </w:abstractNum>
  <w:abstractNum w:abstractNumId="4">
    <w:nsid w:val="00000005"/>
    <w:multiLevelType w:val="hybridMultilevel"/>
    <w:tmpl w:val="79E2A9E2"/>
    <w:lvl w:ilvl="0" w:tplc="1850F308">
      <w:start w:val="1"/>
      <w:numFmt w:val="upperLetter"/>
      <w:lvlText w:val="%1."/>
      <w:lvlJc w:val="left"/>
    </w:lvl>
    <w:lvl w:ilvl="1" w:tplc="3E3A908E">
      <w:start w:val="1"/>
      <w:numFmt w:val="bullet"/>
      <w:lvlText w:val=""/>
      <w:lvlJc w:val="left"/>
    </w:lvl>
    <w:lvl w:ilvl="2" w:tplc="1E1EC2F2">
      <w:start w:val="1"/>
      <w:numFmt w:val="bullet"/>
      <w:lvlText w:val=""/>
      <w:lvlJc w:val="left"/>
    </w:lvl>
    <w:lvl w:ilvl="3" w:tplc="3E3CDAD2">
      <w:start w:val="1"/>
      <w:numFmt w:val="bullet"/>
      <w:lvlText w:val=""/>
      <w:lvlJc w:val="left"/>
    </w:lvl>
    <w:lvl w:ilvl="4" w:tplc="304E8DBC">
      <w:start w:val="1"/>
      <w:numFmt w:val="bullet"/>
      <w:lvlText w:val=""/>
      <w:lvlJc w:val="left"/>
    </w:lvl>
    <w:lvl w:ilvl="5" w:tplc="EB023FF6">
      <w:start w:val="1"/>
      <w:numFmt w:val="bullet"/>
      <w:lvlText w:val=""/>
      <w:lvlJc w:val="left"/>
    </w:lvl>
    <w:lvl w:ilvl="6" w:tplc="54ACB84E">
      <w:start w:val="1"/>
      <w:numFmt w:val="bullet"/>
      <w:lvlText w:val=""/>
      <w:lvlJc w:val="left"/>
    </w:lvl>
    <w:lvl w:ilvl="7" w:tplc="35F207CC">
      <w:start w:val="1"/>
      <w:numFmt w:val="bullet"/>
      <w:lvlText w:val=""/>
      <w:lvlJc w:val="left"/>
    </w:lvl>
    <w:lvl w:ilvl="8" w:tplc="6CEE48DA">
      <w:start w:val="1"/>
      <w:numFmt w:val="bullet"/>
      <w:lvlText w:val=""/>
      <w:lvlJc w:val="left"/>
    </w:lvl>
  </w:abstractNum>
  <w:abstractNum w:abstractNumId="5">
    <w:nsid w:val="00000006"/>
    <w:multiLevelType w:val="hybridMultilevel"/>
    <w:tmpl w:val="7545E146"/>
    <w:lvl w:ilvl="0" w:tplc="00A88FFA">
      <w:start w:val="2"/>
      <w:numFmt w:val="upperLetter"/>
      <w:lvlText w:val="%1."/>
      <w:lvlJc w:val="left"/>
    </w:lvl>
    <w:lvl w:ilvl="1" w:tplc="D36C61F6">
      <w:start w:val="1"/>
      <w:numFmt w:val="bullet"/>
      <w:lvlText w:val=""/>
      <w:lvlJc w:val="left"/>
    </w:lvl>
    <w:lvl w:ilvl="2" w:tplc="9BC8AE76">
      <w:start w:val="1"/>
      <w:numFmt w:val="bullet"/>
      <w:lvlText w:val=""/>
      <w:lvlJc w:val="left"/>
    </w:lvl>
    <w:lvl w:ilvl="3" w:tplc="9B42C8BE">
      <w:start w:val="1"/>
      <w:numFmt w:val="bullet"/>
      <w:lvlText w:val=""/>
      <w:lvlJc w:val="left"/>
    </w:lvl>
    <w:lvl w:ilvl="4" w:tplc="C1E2A614">
      <w:start w:val="1"/>
      <w:numFmt w:val="bullet"/>
      <w:lvlText w:val=""/>
      <w:lvlJc w:val="left"/>
    </w:lvl>
    <w:lvl w:ilvl="5" w:tplc="F70623B4">
      <w:start w:val="1"/>
      <w:numFmt w:val="bullet"/>
      <w:lvlText w:val=""/>
      <w:lvlJc w:val="left"/>
    </w:lvl>
    <w:lvl w:ilvl="6" w:tplc="FA5C2650">
      <w:start w:val="1"/>
      <w:numFmt w:val="bullet"/>
      <w:lvlText w:val=""/>
      <w:lvlJc w:val="left"/>
    </w:lvl>
    <w:lvl w:ilvl="7" w:tplc="4DD43076">
      <w:start w:val="1"/>
      <w:numFmt w:val="bullet"/>
      <w:lvlText w:val=""/>
      <w:lvlJc w:val="left"/>
    </w:lvl>
    <w:lvl w:ilvl="8" w:tplc="A68A70C2">
      <w:start w:val="1"/>
      <w:numFmt w:val="bullet"/>
      <w:lvlText w:val=""/>
      <w:lvlJc w:val="left"/>
    </w:lvl>
  </w:abstractNum>
  <w:abstractNum w:abstractNumId="6">
    <w:nsid w:val="00000007"/>
    <w:multiLevelType w:val="hybridMultilevel"/>
    <w:tmpl w:val="515F007C"/>
    <w:lvl w:ilvl="0" w:tplc="7D7A5530">
      <w:start w:val="3"/>
      <w:numFmt w:val="upperLetter"/>
      <w:lvlText w:val="%1."/>
      <w:lvlJc w:val="left"/>
    </w:lvl>
    <w:lvl w:ilvl="1" w:tplc="945C3A46">
      <w:start w:val="1"/>
      <w:numFmt w:val="bullet"/>
      <w:lvlText w:val=""/>
      <w:lvlJc w:val="left"/>
    </w:lvl>
    <w:lvl w:ilvl="2" w:tplc="1E483B9A">
      <w:start w:val="1"/>
      <w:numFmt w:val="bullet"/>
      <w:lvlText w:val=""/>
      <w:lvlJc w:val="left"/>
    </w:lvl>
    <w:lvl w:ilvl="3" w:tplc="10363138">
      <w:start w:val="1"/>
      <w:numFmt w:val="bullet"/>
      <w:lvlText w:val=""/>
      <w:lvlJc w:val="left"/>
    </w:lvl>
    <w:lvl w:ilvl="4" w:tplc="A08CB9FA">
      <w:start w:val="1"/>
      <w:numFmt w:val="bullet"/>
      <w:lvlText w:val=""/>
      <w:lvlJc w:val="left"/>
    </w:lvl>
    <w:lvl w:ilvl="5" w:tplc="3E081C06">
      <w:start w:val="1"/>
      <w:numFmt w:val="bullet"/>
      <w:lvlText w:val=""/>
      <w:lvlJc w:val="left"/>
    </w:lvl>
    <w:lvl w:ilvl="6" w:tplc="5122FCF0">
      <w:start w:val="1"/>
      <w:numFmt w:val="bullet"/>
      <w:lvlText w:val=""/>
      <w:lvlJc w:val="left"/>
    </w:lvl>
    <w:lvl w:ilvl="7" w:tplc="1FDC8EC4">
      <w:start w:val="1"/>
      <w:numFmt w:val="bullet"/>
      <w:lvlText w:val=""/>
      <w:lvlJc w:val="left"/>
    </w:lvl>
    <w:lvl w:ilvl="8" w:tplc="6CA0CE5C">
      <w:start w:val="1"/>
      <w:numFmt w:val="bullet"/>
      <w:lvlText w:val=""/>
      <w:lvlJc w:val="left"/>
    </w:lvl>
  </w:abstractNum>
  <w:abstractNum w:abstractNumId="7">
    <w:nsid w:val="00000008"/>
    <w:multiLevelType w:val="hybridMultilevel"/>
    <w:tmpl w:val="5BD062C2"/>
    <w:lvl w:ilvl="0" w:tplc="5B6C9852">
      <w:start w:val="4"/>
      <w:numFmt w:val="upperLetter"/>
      <w:lvlText w:val="%1."/>
      <w:lvlJc w:val="left"/>
    </w:lvl>
    <w:lvl w:ilvl="1" w:tplc="F566F6A8">
      <w:start w:val="1"/>
      <w:numFmt w:val="bullet"/>
      <w:lvlText w:val=""/>
      <w:lvlJc w:val="left"/>
    </w:lvl>
    <w:lvl w:ilvl="2" w:tplc="128618B2">
      <w:start w:val="1"/>
      <w:numFmt w:val="bullet"/>
      <w:lvlText w:val=""/>
      <w:lvlJc w:val="left"/>
    </w:lvl>
    <w:lvl w:ilvl="3" w:tplc="A782BC22">
      <w:start w:val="1"/>
      <w:numFmt w:val="bullet"/>
      <w:lvlText w:val=""/>
      <w:lvlJc w:val="left"/>
    </w:lvl>
    <w:lvl w:ilvl="4" w:tplc="E5F48096">
      <w:start w:val="1"/>
      <w:numFmt w:val="bullet"/>
      <w:lvlText w:val=""/>
      <w:lvlJc w:val="left"/>
    </w:lvl>
    <w:lvl w:ilvl="5" w:tplc="74EC07C8">
      <w:start w:val="1"/>
      <w:numFmt w:val="bullet"/>
      <w:lvlText w:val=""/>
      <w:lvlJc w:val="left"/>
    </w:lvl>
    <w:lvl w:ilvl="6" w:tplc="CDA61050">
      <w:start w:val="1"/>
      <w:numFmt w:val="bullet"/>
      <w:lvlText w:val=""/>
      <w:lvlJc w:val="left"/>
    </w:lvl>
    <w:lvl w:ilvl="7" w:tplc="093826B4">
      <w:start w:val="1"/>
      <w:numFmt w:val="bullet"/>
      <w:lvlText w:val=""/>
      <w:lvlJc w:val="left"/>
    </w:lvl>
    <w:lvl w:ilvl="8" w:tplc="3FBC677C">
      <w:start w:val="1"/>
      <w:numFmt w:val="bullet"/>
      <w:lvlText w:val=""/>
      <w:lvlJc w:val="left"/>
    </w:lvl>
  </w:abstractNum>
  <w:abstractNum w:abstractNumId="8">
    <w:nsid w:val="00000009"/>
    <w:multiLevelType w:val="hybridMultilevel"/>
    <w:tmpl w:val="12200854"/>
    <w:lvl w:ilvl="0" w:tplc="8F6462C0">
      <w:start w:val="5"/>
      <w:numFmt w:val="upperLetter"/>
      <w:lvlText w:val="%1."/>
      <w:lvlJc w:val="left"/>
    </w:lvl>
    <w:lvl w:ilvl="1" w:tplc="FD7E6612">
      <w:start w:val="1"/>
      <w:numFmt w:val="bullet"/>
      <w:lvlText w:val=""/>
      <w:lvlJc w:val="left"/>
    </w:lvl>
    <w:lvl w:ilvl="2" w:tplc="32AC525C">
      <w:start w:val="1"/>
      <w:numFmt w:val="bullet"/>
      <w:lvlText w:val=""/>
      <w:lvlJc w:val="left"/>
    </w:lvl>
    <w:lvl w:ilvl="3" w:tplc="1C62416E">
      <w:start w:val="1"/>
      <w:numFmt w:val="bullet"/>
      <w:lvlText w:val=""/>
      <w:lvlJc w:val="left"/>
    </w:lvl>
    <w:lvl w:ilvl="4" w:tplc="6C6E4BCA">
      <w:start w:val="1"/>
      <w:numFmt w:val="bullet"/>
      <w:lvlText w:val=""/>
      <w:lvlJc w:val="left"/>
    </w:lvl>
    <w:lvl w:ilvl="5" w:tplc="064842BC">
      <w:start w:val="1"/>
      <w:numFmt w:val="bullet"/>
      <w:lvlText w:val=""/>
      <w:lvlJc w:val="left"/>
    </w:lvl>
    <w:lvl w:ilvl="6" w:tplc="996EA958">
      <w:start w:val="1"/>
      <w:numFmt w:val="bullet"/>
      <w:lvlText w:val=""/>
      <w:lvlJc w:val="left"/>
    </w:lvl>
    <w:lvl w:ilvl="7" w:tplc="190A1E30">
      <w:start w:val="1"/>
      <w:numFmt w:val="bullet"/>
      <w:lvlText w:val=""/>
      <w:lvlJc w:val="left"/>
    </w:lvl>
    <w:lvl w:ilvl="8" w:tplc="5B22BB6E">
      <w:start w:val="1"/>
      <w:numFmt w:val="bullet"/>
      <w:lvlText w:val=""/>
      <w:lvlJc w:val="left"/>
    </w:lvl>
  </w:abstractNum>
  <w:abstractNum w:abstractNumId="9">
    <w:nsid w:val="0000000A"/>
    <w:multiLevelType w:val="hybridMultilevel"/>
    <w:tmpl w:val="4DB127F8"/>
    <w:lvl w:ilvl="0" w:tplc="83B66430">
      <w:start w:val="6"/>
      <w:numFmt w:val="upperLetter"/>
      <w:lvlText w:val="%1."/>
      <w:lvlJc w:val="left"/>
    </w:lvl>
    <w:lvl w:ilvl="1" w:tplc="DA9AE194">
      <w:start w:val="1"/>
      <w:numFmt w:val="bullet"/>
      <w:lvlText w:val=""/>
      <w:lvlJc w:val="left"/>
    </w:lvl>
    <w:lvl w:ilvl="2" w:tplc="9594EAAE">
      <w:start w:val="1"/>
      <w:numFmt w:val="bullet"/>
      <w:lvlText w:val=""/>
      <w:lvlJc w:val="left"/>
    </w:lvl>
    <w:lvl w:ilvl="3" w:tplc="A5BCBF64">
      <w:start w:val="1"/>
      <w:numFmt w:val="bullet"/>
      <w:lvlText w:val=""/>
      <w:lvlJc w:val="left"/>
    </w:lvl>
    <w:lvl w:ilvl="4" w:tplc="ECD2EDD8">
      <w:start w:val="1"/>
      <w:numFmt w:val="bullet"/>
      <w:lvlText w:val=""/>
      <w:lvlJc w:val="left"/>
    </w:lvl>
    <w:lvl w:ilvl="5" w:tplc="376E066A">
      <w:start w:val="1"/>
      <w:numFmt w:val="bullet"/>
      <w:lvlText w:val=""/>
      <w:lvlJc w:val="left"/>
    </w:lvl>
    <w:lvl w:ilvl="6" w:tplc="685872C4">
      <w:start w:val="1"/>
      <w:numFmt w:val="bullet"/>
      <w:lvlText w:val=""/>
      <w:lvlJc w:val="left"/>
    </w:lvl>
    <w:lvl w:ilvl="7" w:tplc="53487E76">
      <w:start w:val="1"/>
      <w:numFmt w:val="bullet"/>
      <w:lvlText w:val=""/>
      <w:lvlJc w:val="left"/>
    </w:lvl>
    <w:lvl w:ilvl="8" w:tplc="054CAF74">
      <w:start w:val="1"/>
      <w:numFmt w:val="bullet"/>
      <w:lvlText w:val=""/>
      <w:lvlJc w:val="left"/>
    </w:lvl>
  </w:abstractNum>
  <w:abstractNum w:abstractNumId="10">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5B2C19"/>
    <w:multiLevelType w:val="hybridMultilevel"/>
    <w:tmpl w:val="E7BCC660"/>
    <w:lvl w:ilvl="0" w:tplc="0421001B">
      <w:start w:val="1"/>
      <w:numFmt w:val="lowerRoman"/>
      <w:lvlText w:val="%1."/>
      <w:lvlJc w:val="righ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E1207C8"/>
    <w:multiLevelType w:val="hybridMultilevel"/>
    <w:tmpl w:val="66D44924"/>
    <w:lvl w:ilvl="0" w:tplc="B748CA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CA5B37"/>
    <w:multiLevelType w:val="hybridMultilevel"/>
    <w:tmpl w:val="4262F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D31A8F"/>
    <w:multiLevelType w:val="hybridMultilevel"/>
    <w:tmpl w:val="B66600DE"/>
    <w:lvl w:ilvl="0" w:tplc="B748C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3486883"/>
    <w:multiLevelType w:val="hybridMultilevel"/>
    <w:tmpl w:val="93C2E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A0338"/>
    <w:multiLevelType w:val="hybridMultilevel"/>
    <w:tmpl w:val="A96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96735"/>
    <w:multiLevelType w:val="hybridMultilevel"/>
    <w:tmpl w:val="6C0ED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B3634F"/>
    <w:multiLevelType w:val="hybridMultilevel"/>
    <w:tmpl w:val="EE18CBDA"/>
    <w:lvl w:ilvl="0" w:tplc="E6C005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B010D6C"/>
    <w:multiLevelType w:val="hybridMultilevel"/>
    <w:tmpl w:val="CE6A5AA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C15AE0"/>
    <w:multiLevelType w:val="hybridMultilevel"/>
    <w:tmpl w:val="1A9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01631"/>
    <w:multiLevelType w:val="hybridMultilevel"/>
    <w:tmpl w:val="08785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C3280"/>
    <w:multiLevelType w:val="hybridMultilevel"/>
    <w:tmpl w:val="D7B4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9441A"/>
    <w:multiLevelType w:val="hybridMultilevel"/>
    <w:tmpl w:val="9BE2D5F8"/>
    <w:lvl w:ilvl="0" w:tplc="F28C8FF8">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56D524A"/>
    <w:multiLevelType w:val="hybridMultilevel"/>
    <w:tmpl w:val="5FC69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D5517"/>
    <w:multiLevelType w:val="hybridMultilevel"/>
    <w:tmpl w:val="D29C472E"/>
    <w:lvl w:ilvl="0" w:tplc="14FC4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33175CA"/>
    <w:multiLevelType w:val="hybridMultilevel"/>
    <w:tmpl w:val="C5FE19A2"/>
    <w:lvl w:ilvl="0" w:tplc="0421001B">
      <w:start w:val="1"/>
      <w:numFmt w:val="lowerRoman"/>
      <w:lvlText w:val="%1."/>
      <w:lvlJc w:val="right"/>
      <w:pPr>
        <w:ind w:left="2935" w:hanging="360"/>
      </w:pPr>
    </w:lvl>
    <w:lvl w:ilvl="1" w:tplc="04210017">
      <w:start w:val="1"/>
      <w:numFmt w:val="lowerLetter"/>
      <w:lvlText w:val="%2)"/>
      <w:lvlJc w:val="left"/>
      <w:pPr>
        <w:ind w:left="3655" w:hanging="360"/>
      </w:pPr>
      <w:rPr>
        <w:rFonts w:hint="default"/>
        <w:sz w:val="24"/>
      </w:rPr>
    </w:lvl>
    <w:lvl w:ilvl="2" w:tplc="0421001B">
      <w:start w:val="1"/>
      <w:numFmt w:val="lowerRoman"/>
      <w:lvlText w:val="%3."/>
      <w:lvlJc w:val="right"/>
      <w:pPr>
        <w:ind w:left="4375" w:hanging="180"/>
      </w:pPr>
    </w:lvl>
    <w:lvl w:ilvl="3" w:tplc="0421000F" w:tentative="1">
      <w:start w:val="1"/>
      <w:numFmt w:val="decimal"/>
      <w:lvlText w:val="%4."/>
      <w:lvlJc w:val="left"/>
      <w:pPr>
        <w:ind w:left="5095" w:hanging="360"/>
      </w:pPr>
    </w:lvl>
    <w:lvl w:ilvl="4" w:tplc="04210019" w:tentative="1">
      <w:start w:val="1"/>
      <w:numFmt w:val="lowerLetter"/>
      <w:lvlText w:val="%5."/>
      <w:lvlJc w:val="left"/>
      <w:pPr>
        <w:ind w:left="5815" w:hanging="360"/>
      </w:pPr>
    </w:lvl>
    <w:lvl w:ilvl="5" w:tplc="0421001B" w:tentative="1">
      <w:start w:val="1"/>
      <w:numFmt w:val="lowerRoman"/>
      <w:lvlText w:val="%6."/>
      <w:lvlJc w:val="right"/>
      <w:pPr>
        <w:ind w:left="6535" w:hanging="180"/>
      </w:pPr>
    </w:lvl>
    <w:lvl w:ilvl="6" w:tplc="0421000F" w:tentative="1">
      <w:start w:val="1"/>
      <w:numFmt w:val="decimal"/>
      <w:lvlText w:val="%7."/>
      <w:lvlJc w:val="left"/>
      <w:pPr>
        <w:ind w:left="7255" w:hanging="360"/>
      </w:pPr>
    </w:lvl>
    <w:lvl w:ilvl="7" w:tplc="04210019" w:tentative="1">
      <w:start w:val="1"/>
      <w:numFmt w:val="lowerLetter"/>
      <w:lvlText w:val="%8."/>
      <w:lvlJc w:val="left"/>
      <w:pPr>
        <w:ind w:left="7975" w:hanging="360"/>
      </w:pPr>
    </w:lvl>
    <w:lvl w:ilvl="8" w:tplc="0421001B" w:tentative="1">
      <w:start w:val="1"/>
      <w:numFmt w:val="lowerRoman"/>
      <w:lvlText w:val="%9."/>
      <w:lvlJc w:val="right"/>
      <w:pPr>
        <w:ind w:left="8695" w:hanging="180"/>
      </w:pPr>
    </w:lvl>
  </w:abstractNum>
  <w:abstractNum w:abstractNumId="28">
    <w:nsid w:val="784F479D"/>
    <w:multiLevelType w:val="hybridMultilevel"/>
    <w:tmpl w:val="59C09270"/>
    <w:lvl w:ilvl="0" w:tplc="F77C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7"/>
  </w:num>
  <w:num w:numId="4">
    <w:abstractNumId w:val="12"/>
  </w:num>
  <w:num w:numId="5">
    <w:abstractNumId w:val="26"/>
  </w:num>
  <w:num w:numId="6">
    <w:abstractNumId w:val="24"/>
  </w:num>
  <w:num w:numId="7">
    <w:abstractNumId w:val="17"/>
  </w:num>
  <w:num w:numId="8">
    <w:abstractNumId w:val="28"/>
  </w:num>
  <w:num w:numId="9">
    <w:abstractNumId w:val="23"/>
  </w:num>
  <w:num w:numId="10">
    <w:abstractNumId w:val="14"/>
  </w:num>
  <w:num w:numId="11">
    <w:abstractNumId w:val="22"/>
  </w:num>
  <w:num w:numId="12">
    <w:abstractNumId w:val="21"/>
  </w:num>
  <w:num w:numId="13">
    <w:abstractNumId w:val="16"/>
  </w:num>
  <w:num w:numId="14">
    <w:abstractNumId w:val="2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3"/>
  </w:num>
  <w:num w:numId="26">
    <w:abstractNumId w:val="15"/>
  </w:num>
  <w:num w:numId="27">
    <w:abstractNumId w:val="18"/>
  </w:num>
  <w:num w:numId="28">
    <w:abstractNumId w:val="20"/>
  </w:num>
  <w:num w:numId="29">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0035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82AE4"/>
    <w:rsid w:val="0008325D"/>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0F72F3"/>
    <w:rsid w:val="00115E78"/>
    <w:rsid w:val="00115FAA"/>
    <w:rsid w:val="001167C4"/>
    <w:rsid w:val="00117C0C"/>
    <w:rsid w:val="001266E3"/>
    <w:rsid w:val="00136092"/>
    <w:rsid w:val="001360DE"/>
    <w:rsid w:val="00137CC9"/>
    <w:rsid w:val="00142742"/>
    <w:rsid w:val="0014699E"/>
    <w:rsid w:val="00161917"/>
    <w:rsid w:val="00174517"/>
    <w:rsid w:val="00174D70"/>
    <w:rsid w:val="00174F44"/>
    <w:rsid w:val="00175F54"/>
    <w:rsid w:val="001802C1"/>
    <w:rsid w:val="00181DBC"/>
    <w:rsid w:val="00181FBD"/>
    <w:rsid w:val="00182266"/>
    <w:rsid w:val="001857FB"/>
    <w:rsid w:val="00190C61"/>
    <w:rsid w:val="00192CB1"/>
    <w:rsid w:val="00193589"/>
    <w:rsid w:val="001941C5"/>
    <w:rsid w:val="001A057A"/>
    <w:rsid w:val="001C3E14"/>
    <w:rsid w:val="001C4D3A"/>
    <w:rsid w:val="001D404C"/>
    <w:rsid w:val="001E1953"/>
    <w:rsid w:val="001E3C09"/>
    <w:rsid w:val="001F25A1"/>
    <w:rsid w:val="001F75E5"/>
    <w:rsid w:val="00202DF2"/>
    <w:rsid w:val="0020777E"/>
    <w:rsid w:val="002101BC"/>
    <w:rsid w:val="00214146"/>
    <w:rsid w:val="00217F90"/>
    <w:rsid w:val="00222818"/>
    <w:rsid w:val="002248C9"/>
    <w:rsid w:val="002272A9"/>
    <w:rsid w:val="002315B2"/>
    <w:rsid w:val="00232E65"/>
    <w:rsid w:val="00234299"/>
    <w:rsid w:val="0023499F"/>
    <w:rsid w:val="00245A41"/>
    <w:rsid w:val="00251BBE"/>
    <w:rsid w:val="00251DC7"/>
    <w:rsid w:val="00277411"/>
    <w:rsid w:val="0028008A"/>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3CFE"/>
    <w:rsid w:val="002F40C1"/>
    <w:rsid w:val="0030410E"/>
    <w:rsid w:val="00324D27"/>
    <w:rsid w:val="00340E95"/>
    <w:rsid w:val="003412CB"/>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52F8"/>
    <w:rsid w:val="003A5E4B"/>
    <w:rsid w:val="003A7DCA"/>
    <w:rsid w:val="003C03A7"/>
    <w:rsid w:val="003C6BFB"/>
    <w:rsid w:val="003E2C69"/>
    <w:rsid w:val="003E3962"/>
    <w:rsid w:val="003E3A1E"/>
    <w:rsid w:val="003E4339"/>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200EC"/>
    <w:rsid w:val="00524F19"/>
    <w:rsid w:val="00526D9C"/>
    <w:rsid w:val="005273A3"/>
    <w:rsid w:val="00530291"/>
    <w:rsid w:val="00532A26"/>
    <w:rsid w:val="00535096"/>
    <w:rsid w:val="00540860"/>
    <w:rsid w:val="005424DA"/>
    <w:rsid w:val="005455D9"/>
    <w:rsid w:val="005513E8"/>
    <w:rsid w:val="005569D4"/>
    <w:rsid w:val="00557198"/>
    <w:rsid w:val="00557242"/>
    <w:rsid w:val="00560EF1"/>
    <w:rsid w:val="00561B61"/>
    <w:rsid w:val="00562F4E"/>
    <w:rsid w:val="005637D0"/>
    <w:rsid w:val="00570B74"/>
    <w:rsid w:val="005728DE"/>
    <w:rsid w:val="00573268"/>
    <w:rsid w:val="00577015"/>
    <w:rsid w:val="0058033A"/>
    <w:rsid w:val="00583734"/>
    <w:rsid w:val="00583747"/>
    <w:rsid w:val="00583D6F"/>
    <w:rsid w:val="005908A2"/>
    <w:rsid w:val="00592C03"/>
    <w:rsid w:val="00593E55"/>
    <w:rsid w:val="005A251C"/>
    <w:rsid w:val="005A2CC7"/>
    <w:rsid w:val="005A34C9"/>
    <w:rsid w:val="005A4135"/>
    <w:rsid w:val="005A534B"/>
    <w:rsid w:val="005C0A30"/>
    <w:rsid w:val="005C1D22"/>
    <w:rsid w:val="005C40CD"/>
    <w:rsid w:val="005D17E0"/>
    <w:rsid w:val="005D71BA"/>
    <w:rsid w:val="005E7372"/>
    <w:rsid w:val="005F08E0"/>
    <w:rsid w:val="005F60DD"/>
    <w:rsid w:val="00603061"/>
    <w:rsid w:val="006146FC"/>
    <w:rsid w:val="00622180"/>
    <w:rsid w:val="0063268D"/>
    <w:rsid w:val="006458DA"/>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D2280"/>
    <w:rsid w:val="006D5161"/>
    <w:rsid w:val="006D52F4"/>
    <w:rsid w:val="006D699F"/>
    <w:rsid w:val="006E5165"/>
    <w:rsid w:val="006E6354"/>
    <w:rsid w:val="006E68C9"/>
    <w:rsid w:val="006F3F25"/>
    <w:rsid w:val="006F4678"/>
    <w:rsid w:val="006F4760"/>
    <w:rsid w:val="00701C9D"/>
    <w:rsid w:val="007116A8"/>
    <w:rsid w:val="007128DD"/>
    <w:rsid w:val="00716E92"/>
    <w:rsid w:val="0072245B"/>
    <w:rsid w:val="007236DF"/>
    <w:rsid w:val="007255A0"/>
    <w:rsid w:val="00726A83"/>
    <w:rsid w:val="0073400A"/>
    <w:rsid w:val="00734495"/>
    <w:rsid w:val="00743365"/>
    <w:rsid w:val="00743DB7"/>
    <w:rsid w:val="00751974"/>
    <w:rsid w:val="00752712"/>
    <w:rsid w:val="00757B6E"/>
    <w:rsid w:val="00760CBE"/>
    <w:rsid w:val="007725C5"/>
    <w:rsid w:val="00782821"/>
    <w:rsid w:val="00784CA3"/>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6477F"/>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36E5"/>
    <w:rsid w:val="008E0F57"/>
    <w:rsid w:val="008E2778"/>
    <w:rsid w:val="008E40C5"/>
    <w:rsid w:val="008E782B"/>
    <w:rsid w:val="008F11A8"/>
    <w:rsid w:val="008F247F"/>
    <w:rsid w:val="008F7BDA"/>
    <w:rsid w:val="00901B2D"/>
    <w:rsid w:val="009029C0"/>
    <w:rsid w:val="00903595"/>
    <w:rsid w:val="0090466D"/>
    <w:rsid w:val="009158F3"/>
    <w:rsid w:val="009172B0"/>
    <w:rsid w:val="00920FEF"/>
    <w:rsid w:val="00927CF4"/>
    <w:rsid w:val="00943FAA"/>
    <w:rsid w:val="009458B0"/>
    <w:rsid w:val="00953059"/>
    <w:rsid w:val="00956F8A"/>
    <w:rsid w:val="0096018A"/>
    <w:rsid w:val="00964189"/>
    <w:rsid w:val="0096475D"/>
    <w:rsid w:val="00966499"/>
    <w:rsid w:val="009672A8"/>
    <w:rsid w:val="00970F81"/>
    <w:rsid w:val="00973E23"/>
    <w:rsid w:val="009768CB"/>
    <w:rsid w:val="009806FA"/>
    <w:rsid w:val="00983371"/>
    <w:rsid w:val="009915DD"/>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871"/>
    <w:rsid w:val="00AF7A19"/>
    <w:rsid w:val="00AF7AFA"/>
    <w:rsid w:val="00B050AE"/>
    <w:rsid w:val="00B06548"/>
    <w:rsid w:val="00B17064"/>
    <w:rsid w:val="00B17724"/>
    <w:rsid w:val="00B234E5"/>
    <w:rsid w:val="00B275DF"/>
    <w:rsid w:val="00B32756"/>
    <w:rsid w:val="00B40E49"/>
    <w:rsid w:val="00B4182A"/>
    <w:rsid w:val="00B4530C"/>
    <w:rsid w:val="00B52DC2"/>
    <w:rsid w:val="00B5541F"/>
    <w:rsid w:val="00B64C2C"/>
    <w:rsid w:val="00B742B1"/>
    <w:rsid w:val="00B74B4B"/>
    <w:rsid w:val="00B8129E"/>
    <w:rsid w:val="00B81982"/>
    <w:rsid w:val="00B81F89"/>
    <w:rsid w:val="00B85DC0"/>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C30"/>
    <w:rsid w:val="00BF2F42"/>
    <w:rsid w:val="00BF33A8"/>
    <w:rsid w:val="00BF4BA6"/>
    <w:rsid w:val="00C01724"/>
    <w:rsid w:val="00C027F7"/>
    <w:rsid w:val="00C061F4"/>
    <w:rsid w:val="00C136EF"/>
    <w:rsid w:val="00C13FC3"/>
    <w:rsid w:val="00C15A05"/>
    <w:rsid w:val="00C24D6F"/>
    <w:rsid w:val="00C26F8B"/>
    <w:rsid w:val="00C318F6"/>
    <w:rsid w:val="00C33F2D"/>
    <w:rsid w:val="00C35BFD"/>
    <w:rsid w:val="00C52B70"/>
    <w:rsid w:val="00C52C32"/>
    <w:rsid w:val="00C56B97"/>
    <w:rsid w:val="00C56EAA"/>
    <w:rsid w:val="00C628F3"/>
    <w:rsid w:val="00C66E10"/>
    <w:rsid w:val="00C67B22"/>
    <w:rsid w:val="00C738BD"/>
    <w:rsid w:val="00C801B7"/>
    <w:rsid w:val="00C8326A"/>
    <w:rsid w:val="00C83FCA"/>
    <w:rsid w:val="00C95214"/>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3F40"/>
    <w:rsid w:val="00D943F4"/>
    <w:rsid w:val="00DA0693"/>
    <w:rsid w:val="00DB1145"/>
    <w:rsid w:val="00DB5C6E"/>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92C"/>
    <w:rsid w:val="00E52A27"/>
    <w:rsid w:val="00E54244"/>
    <w:rsid w:val="00E5732F"/>
    <w:rsid w:val="00E65353"/>
    <w:rsid w:val="00E71662"/>
    <w:rsid w:val="00E7238A"/>
    <w:rsid w:val="00E7310B"/>
    <w:rsid w:val="00E73230"/>
    <w:rsid w:val="00E74794"/>
    <w:rsid w:val="00E74F64"/>
    <w:rsid w:val="00E75032"/>
    <w:rsid w:val="00E80110"/>
    <w:rsid w:val="00E856F6"/>
    <w:rsid w:val="00E95C3A"/>
    <w:rsid w:val="00EA634B"/>
    <w:rsid w:val="00EA68CE"/>
    <w:rsid w:val="00EB1B5F"/>
    <w:rsid w:val="00EB222D"/>
    <w:rsid w:val="00EB3780"/>
    <w:rsid w:val="00EB40C2"/>
    <w:rsid w:val="00EB4A91"/>
    <w:rsid w:val="00EB4EED"/>
    <w:rsid w:val="00EC6263"/>
    <w:rsid w:val="00ED1FF7"/>
    <w:rsid w:val="00ED3DA8"/>
    <w:rsid w:val="00ED53E8"/>
    <w:rsid w:val="00EE10AB"/>
    <w:rsid w:val="00EE11A1"/>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2ABB"/>
    <w:rsid w:val="00FB0CF6"/>
    <w:rsid w:val="00FB0E0A"/>
    <w:rsid w:val="00FC0ACB"/>
    <w:rsid w:val="00FC1226"/>
    <w:rsid w:val="00FC18CD"/>
    <w:rsid w:val="00FC4831"/>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161</cp:revision>
  <cp:lastPrinted>2017-11-01T01:30:00Z</cp:lastPrinted>
  <dcterms:created xsi:type="dcterms:W3CDTF">2017-11-11T10:43:00Z</dcterms:created>
  <dcterms:modified xsi:type="dcterms:W3CDTF">2018-08-02T12:02:00Z</dcterms:modified>
</cp:coreProperties>
</file>